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 w:themeFill="background1"/>
        <w:spacing w:line="0" w:lineRule="atLeast"/>
        <w:rPr>
          <w:rFonts w:asciiTheme="minorHAnsi" w:eastAsia="Arial" w:hAnsiTheme="minorHAnsi"/>
          <w:b/>
          <w:color w:val="009999"/>
          <w:sz w:val="28"/>
          <w:szCs w:val="28"/>
          <w:lang w:val="fr-FR"/>
        </w:rPr>
      </w:pPr>
      <w:r>
        <w:rPr>
          <w:rFonts w:asciiTheme="minorHAnsi" w:eastAsia="Arial" w:hAnsiTheme="minorHAnsi"/>
          <w:b/>
          <w:color w:val="009999"/>
          <w:sz w:val="28"/>
          <w:szCs w:val="28"/>
          <w:lang w:val="fr-FR"/>
        </w:rPr>
        <w:t>Operator</w:t>
      </w:r>
      <w:r>
        <w:rPr>
          <w:rFonts w:asciiTheme="minorHAnsi" w:eastAsia="Arial" w:hAnsiTheme="minorHAnsi"/>
          <w:b/>
          <w:color w:val="009999"/>
          <w:sz w:val="28"/>
          <w:szCs w:val="28"/>
        </w:rPr>
        <w:t xml:space="preserve"> Competency</w:t>
      </w:r>
      <w:r>
        <w:rPr>
          <w:rFonts w:asciiTheme="minorHAnsi" w:eastAsia="Arial" w:hAnsiTheme="minorHAnsi"/>
          <w:b/>
          <w:color w:val="009999"/>
          <w:sz w:val="28"/>
          <w:szCs w:val="28"/>
          <w:lang w:val="fr-FR"/>
        </w:rPr>
        <w:t xml:space="preserve"> Assessment Tool </w:t>
      </w:r>
    </w:p>
    <w:p>
      <w:pPr>
        <w:shd w:val="clear" w:color="auto" w:fill="FFFFFF" w:themeFill="background1"/>
        <w:spacing w:line="0" w:lineRule="atLeast"/>
        <w:rPr>
          <w:rFonts w:asciiTheme="minorHAnsi" w:eastAsia="Arial" w:hAnsiTheme="minorHAnsi"/>
          <w:b/>
          <w:color w:val="830040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700"/>
        <w:gridCol w:w="1980"/>
        <w:gridCol w:w="3168"/>
      </w:tblGrid>
      <w:tr>
        <w:trPr>
          <w:trHeight w:val="467"/>
        </w:trPr>
        <w:tc>
          <w:tcPr>
            <w:tcW w:w="1728" w:type="dxa"/>
            <w:shd w:val="clear" w:color="auto" w:fill="009999"/>
          </w:tcPr>
          <w:p>
            <w:pPr>
              <w:spacing w:after="200"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2700" w:type="dxa"/>
          </w:tcPr>
          <w:p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9999"/>
          </w:tcPr>
          <w:p>
            <w:pPr>
              <w:spacing w:after="200"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Operator ID:</w:t>
            </w:r>
          </w:p>
        </w:tc>
        <w:tc>
          <w:tcPr>
            <w:tcW w:w="3168" w:type="dxa"/>
          </w:tcPr>
          <w:p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>
        <w:trPr>
          <w:trHeight w:val="449"/>
        </w:trPr>
        <w:tc>
          <w:tcPr>
            <w:tcW w:w="1728" w:type="dxa"/>
            <w:shd w:val="clear" w:color="auto" w:fill="009999"/>
          </w:tcPr>
          <w:p>
            <w:pPr>
              <w:spacing w:after="200"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2700" w:type="dxa"/>
          </w:tcPr>
          <w:p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9999"/>
          </w:tcPr>
          <w:p>
            <w:pPr>
              <w:spacing w:after="200"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Facility:</w:t>
            </w:r>
          </w:p>
        </w:tc>
        <w:tc>
          <w:tcPr>
            <w:tcW w:w="3168" w:type="dxa"/>
          </w:tcPr>
          <w:p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>
        <w:trPr>
          <w:trHeight w:val="449"/>
        </w:trPr>
        <w:tc>
          <w:tcPr>
            <w:tcW w:w="1728" w:type="dxa"/>
            <w:shd w:val="clear" w:color="auto" w:fill="009999"/>
          </w:tcPr>
          <w:p>
            <w:pPr>
              <w:spacing w:after="200"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Department: </w:t>
            </w:r>
          </w:p>
        </w:tc>
        <w:tc>
          <w:tcPr>
            <w:tcW w:w="2700" w:type="dxa"/>
          </w:tcPr>
          <w:p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9999"/>
          </w:tcPr>
          <w:p>
            <w:pPr>
              <w:spacing w:after="200" w:line="276" w:lineRule="auto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68" w:type="dxa"/>
          </w:tcPr>
          <w:p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>
      <w:pPr>
        <w:spacing w:after="240"/>
        <w:ind w:left="950"/>
        <w:rPr>
          <w:rFonts w:ascii="Times New Roman" w:eastAsia="Times New Roman" w:hAnsi="Times New Roman" w:cs="Times New Roman"/>
          <w:b/>
          <w:bCs/>
          <w:sz w:val="24"/>
        </w:rPr>
      </w:pPr>
    </w:p>
    <w:p>
      <w:pPr>
        <w:spacing w:after="240"/>
        <w:ind w:left="720" w:hanging="720"/>
        <w:rPr>
          <w:rFonts w:asciiTheme="minorHAnsi" w:eastAsia="Times New Roman" w:hAnsiTheme="minorHAnsi" w:cs="Times New Roman"/>
          <w:bCs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sz w:val="24"/>
          <w:szCs w:val="24"/>
        </w:rPr>
        <w:t xml:space="preserve">Mark “T” if the statement is True and “F” if the statement is False. </w:t>
      </w:r>
    </w:p>
    <w:p>
      <w:pPr>
        <w:tabs>
          <w:tab w:val="left" w:pos="630"/>
          <w:tab w:val="right" w:leader="underscore" w:pos="1728"/>
        </w:tabs>
        <w:spacing w:before="60"/>
        <w:ind w:left="1170" w:hanging="117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___</w:t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ab/>
        <w:t>1.</w:t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ab/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ab/>
        <w:t>It is necessary to enter both an operator ID (tech code) and the patient’s medical record when using the Siemens Status instrument.</w:t>
      </w:r>
    </w:p>
    <w:p>
      <w:pPr>
        <w:tabs>
          <w:tab w:val="left" w:pos="630"/>
          <w:tab w:val="right" w:leader="underscore" w:pos="1728"/>
        </w:tabs>
        <w:spacing w:before="60"/>
        <w:ind w:left="1170" w:hanging="117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___</w:t>
      </w:r>
      <w:r>
        <w:rPr>
          <w:rFonts w:asciiTheme="minorHAnsi" w:eastAsia="Times New Roman" w:hAnsiTheme="minorHAnsi" w:cs="Times New Roman"/>
          <w:noProof/>
          <w:color w:val="FF0000"/>
          <w:sz w:val="24"/>
          <w:szCs w:val="24"/>
        </w:rPr>
        <w:tab/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>2.</w:t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ab/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ab/>
        <w:t>The analyzer will not allow you to perform patient testing if the Quality Control has not been performed as required (if analyzer is set up this way)</w:t>
      </w:r>
    </w:p>
    <w:p>
      <w:pPr>
        <w:tabs>
          <w:tab w:val="left" w:pos="270"/>
          <w:tab w:val="left" w:pos="630"/>
          <w:tab w:val="right" w:leader="underscore" w:pos="1728"/>
        </w:tabs>
        <w:spacing w:before="60"/>
        <w:ind w:left="1170" w:hanging="117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___</w:t>
      </w:r>
      <w:r>
        <w:rPr>
          <w:rFonts w:asciiTheme="minorHAnsi" w:eastAsia="Times New Roman" w:hAnsiTheme="minorHAnsi" w:cs="Times New Roman"/>
          <w:noProof/>
          <w:color w:val="FF0000"/>
          <w:sz w:val="24"/>
          <w:szCs w:val="24"/>
        </w:rPr>
        <w:tab/>
        <w:t xml:space="preserve"> </w:t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>3.</w:t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ab/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ab/>
        <w:t xml:space="preserve">When your Quality Control fails, you do not need to document what steps you took to bring the QC within  the ranges on the QC logsheet. </w:t>
      </w:r>
    </w:p>
    <w:p>
      <w:pPr>
        <w:tabs>
          <w:tab w:val="left" w:pos="270"/>
          <w:tab w:val="left" w:pos="630"/>
          <w:tab w:val="right" w:leader="underscore" w:pos="1728"/>
        </w:tabs>
        <w:spacing w:before="60"/>
        <w:ind w:left="1170" w:hanging="117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___</w:t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ab/>
        <w:t>4.</w:t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ab/>
        <w:t>Gloves must be worn when performing testing with the CLINITEK Status+ analyzer.</w:t>
      </w:r>
    </w:p>
    <w:p>
      <w:pPr>
        <w:tabs>
          <w:tab w:val="left" w:pos="270"/>
          <w:tab w:val="left" w:pos="630"/>
          <w:tab w:val="right" w:leader="underscore" w:pos="1728"/>
        </w:tabs>
        <w:spacing w:before="60"/>
        <w:ind w:left="1170" w:hanging="117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___</w:t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ab/>
        <w:t>5.</w:t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ab/>
        <w:t>MULTISTIX</w:t>
      </w:r>
      <w:r>
        <w:rPr>
          <w:rFonts w:asciiTheme="minorHAnsi" w:eastAsia="Times New Roman" w:hAnsiTheme="minorHAnsi" w:cs="Aharoni" w:hint="cs"/>
          <w:noProof/>
          <w:sz w:val="24"/>
          <w:szCs w:val="24"/>
        </w:rPr>
        <w:t>®</w:t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 xml:space="preserve"> 10 SG urinalysis strips are good until the expiration date printed on the bottle label and are stored at room temp.</w:t>
      </w:r>
    </w:p>
    <w:p>
      <w:pPr>
        <w:tabs>
          <w:tab w:val="left" w:pos="270"/>
          <w:tab w:val="left" w:pos="630"/>
          <w:tab w:val="right" w:leader="underscore" w:pos="1728"/>
        </w:tabs>
        <w:spacing w:before="60"/>
        <w:ind w:left="1170" w:hanging="117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___</w:t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ab/>
        <w:t xml:space="preserve">6. </w:t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ab/>
        <w:t xml:space="preserve">A total of 700 patient tests can be stored in the CLINITEK Status+ analyzer. Once the limit of 700 has been reached, test results will begin to be deleted and are not retrievable. </w:t>
      </w:r>
    </w:p>
    <w:p>
      <w:pPr>
        <w:tabs>
          <w:tab w:val="right" w:leader="underscore" w:pos="1728"/>
        </w:tabs>
        <w:spacing w:before="60"/>
        <w:ind w:left="720" w:hanging="720"/>
        <w:rPr>
          <w:rFonts w:asciiTheme="minorHAnsi" w:eastAsia="Times New Roman" w:hAnsiTheme="minorHAnsi" w:cs="Times New Roman"/>
          <w:noProof/>
          <w:sz w:val="24"/>
          <w:szCs w:val="24"/>
        </w:rPr>
      </w:pPr>
    </w:p>
    <w:p>
      <w:pPr>
        <w:tabs>
          <w:tab w:val="left" w:pos="270"/>
        </w:tabs>
        <w:spacing w:after="240"/>
        <w:ind w:left="720" w:hanging="720"/>
        <w:rPr>
          <w:rFonts w:asciiTheme="minorHAnsi" w:eastAsia="Times New Roman" w:hAnsiTheme="minorHAnsi" w:cs="Times New Roman"/>
          <w:bCs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sz w:val="24"/>
          <w:szCs w:val="24"/>
        </w:rPr>
        <w:t>Multiple choice:  Circle the correct answer.</w:t>
      </w:r>
    </w:p>
    <w:p>
      <w:pPr>
        <w:tabs>
          <w:tab w:val="left" w:pos="270"/>
          <w:tab w:val="left" w:pos="1170"/>
          <w:tab w:val="right" w:leader="underscore" w:pos="1728"/>
        </w:tabs>
        <w:spacing w:before="60"/>
        <w:ind w:left="117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7.</w:t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ab/>
        <w:t>What number is used for the Patient ID:</w:t>
      </w:r>
    </w:p>
    <w:p>
      <w:pPr>
        <w:numPr>
          <w:ilvl w:val="2"/>
          <w:numId w:val="10"/>
        </w:numPr>
        <w:tabs>
          <w:tab w:val="clear" w:pos="360"/>
          <w:tab w:val="left" w:pos="270"/>
          <w:tab w:val="left" w:pos="1170"/>
        </w:tabs>
        <w:spacing w:before="60"/>
        <w:ind w:left="1800" w:hanging="63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MAK number</w:t>
      </w:r>
    </w:p>
    <w:p>
      <w:pPr>
        <w:numPr>
          <w:ilvl w:val="2"/>
          <w:numId w:val="10"/>
        </w:numPr>
        <w:tabs>
          <w:tab w:val="clear" w:pos="360"/>
          <w:tab w:val="left" w:pos="270"/>
          <w:tab w:val="left" w:pos="1170"/>
        </w:tabs>
        <w:spacing w:before="60"/>
        <w:ind w:left="1800" w:hanging="63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Account number</w:t>
      </w:r>
    </w:p>
    <w:p>
      <w:pPr>
        <w:numPr>
          <w:ilvl w:val="2"/>
          <w:numId w:val="10"/>
        </w:numPr>
        <w:tabs>
          <w:tab w:val="clear" w:pos="360"/>
          <w:tab w:val="left" w:pos="270"/>
          <w:tab w:val="left" w:pos="1170"/>
        </w:tabs>
        <w:spacing w:before="60"/>
        <w:ind w:left="1800" w:hanging="63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Medical number</w:t>
      </w:r>
    </w:p>
    <w:p>
      <w:pPr>
        <w:numPr>
          <w:ilvl w:val="2"/>
          <w:numId w:val="10"/>
        </w:numPr>
        <w:tabs>
          <w:tab w:val="clear" w:pos="360"/>
          <w:tab w:val="left" w:pos="270"/>
          <w:tab w:val="left" w:pos="1170"/>
        </w:tabs>
        <w:spacing w:before="60"/>
        <w:ind w:left="1800" w:hanging="63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Name</w:t>
      </w:r>
    </w:p>
    <w:p>
      <w:pPr>
        <w:tabs>
          <w:tab w:val="left" w:pos="270"/>
          <w:tab w:val="left" w:pos="1170"/>
          <w:tab w:val="right" w:leader="underscore" w:pos="1728"/>
        </w:tabs>
        <w:spacing w:before="60"/>
        <w:ind w:left="117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</w:p>
    <w:p>
      <w:pPr>
        <w:tabs>
          <w:tab w:val="left" w:pos="270"/>
          <w:tab w:val="left" w:pos="1170"/>
          <w:tab w:val="right" w:leader="underscore" w:pos="1728"/>
        </w:tabs>
        <w:spacing w:before="60"/>
        <w:ind w:left="117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8.</w:t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ab/>
        <w:t>Once the test strip is immersed into the urine or control sample, it must be placed on the instrument table within:</w:t>
      </w:r>
    </w:p>
    <w:p>
      <w:pPr>
        <w:numPr>
          <w:ilvl w:val="0"/>
          <w:numId w:val="13"/>
        </w:numPr>
        <w:tabs>
          <w:tab w:val="clear" w:pos="1530"/>
          <w:tab w:val="left" w:pos="270"/>
        </w:tabs>
        <w:spacing w:before="60"/>
        <w:ind w:left="1800" w:hanging="63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15 seconds</w:t>
      </w:r>
    </w:p>
    <w:p>
      <w:pPr>
        <w:numPr>
          <w:ilvl w:val="0"/>
          <w:numId w:val="13"/>
        </w:numPr>
        <w:tabs>
          <w:tab w:val="clear" w:pos="1530"/>
          <w:tab w:val="left" w:pos="270"/>
        </w:tabs>
        <w:spacing w:before="60"/>
        <w:ind w:left="1800" w:hanging="63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8 seconds</w:t>
      </w:r>
    </w:p>
    <w:p>
      <w:pPr>
        <w:numPr>
          <w:ilvl w:val="0"/>
          <w:numId w:val="13"/>
        </w:numPr>
        <w:tabs>
          <w:tab w:val="clear" w:pos="1530"/>
          <w:tab w:val="left" w:pos="270"/>
        </w:tabs>
        <w:spacing w:before="60"/>
        <w:ind w:left="1800" w:hanging="63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10 seconds</w:t>
      </w:r>
    </w:p>
    <w:p>
      <w:pPr>
        <w:numPr>
          <w:ilvl w:val="0"/>
          <w:numId w:val="13"/>
        </w:numPr>
        <w:tabs>
          <w:tab w:val="clear" w:pos="1530"/>
          <w:tab w:val="left" w:pos="270"/>
        </w:tabs>
        <w:spacing w:before="60"/>
        <w:ind w:left="1800" w:hanging="63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25 seconds</w:t>
      </w:r>
    </w:p>
    <w:p>
      <w:pPr>
        <w:tabs>
          <w:tab w:val="left" w:pos="270"/>
          <w:tab w:val="left" w:pos="1170"/>
          <w:tab w:val="right" w:leader="underscore" w:pos="1728"/>
        </w:tabs>
        <w:spacing w:before="60"/>
        <w:ind w:left="117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</w:p>
    <w:p>
      <w:pPr>
        <w:tabs>
          <w:tab w:val="left" w:pos="270"/>
          <w:tab w:val="left" w:pos="1170"/>
          <w:tab w:val="right" w:leader="underscore" w:pos="1728"/>
        </w:tabs>
        <w:spacing w:before="60"/>
        <w:ind w:left="117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lastRenderedPageBreak/>
        <w:t>9.</w:t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ab/>
        <w:t>Mulitstix®10 SG reagent strips are to be placed on the instrument table with the pads facing:</w:t>
      </w:r>
    </w:p>
    <w:p>
      <w:pPr>
        <w:numPr>
          <w:ilvl w:val="0"/>
          <w:numId w:val="5"/>
        </w:numPr>
        <w:tabs>
          <w:tab w:val="left" w:pos="270"/>
          <w:tab w:val="right" w:leader="underscore" w:pos="1800"/>
          <w:tab w:val="num" w:pos="2340"/>
        </w:tabs>
        <w:spacing w:before="60"/>
        <w:ind w:left="171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Up</w:t>
      </w:r>
    </w:p>
    <w:p>
      <w:pPr>
        <w:numPr>
          <w:ilvl w:val="0"/>
          <w:numId w:val="5"/>
        </w:numPr>
        <w:tabs>
          <w:tab w:val="left" w:pos="270"/>
          <w:tab w:val="right" w:leader="underscore" w:pos="1800"/>
          <w:tab w:val="num" w:pos="2340"/>
        </w:tabs>
        <w:spacing w:before="60"/>
        <w:ind w:left="171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Down</w:t>
      </w:r>
    </w:p>
    <w:p>
      <w:pPr>
        <w:numPr>
          <w:ilvl w:val="0"/>
          <w:numId w:val="5"/>
        </w:numPr>
        <w:tabs>
          <w:tab w:val="left" w:pos="270"/>
          <w:tab w:val="right" w:leader="underscore" w:pos="1800"/>
          <w:tab w:val="num" w:pos="2340"/>
        </w:tabs>
        <w:spacing w:before="60"/>
        <w:ind w:left="171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Either way</w:t>
      </w:r>
    </w:p>
    <w:p>
      <w:pPr>
        <w:tabs>
          <w:tab w:val="left" w:pos="270"/>
          <w:tab w:val="right" w:leader="underscore" w:pos="1728"/>
        </w:tabs>
        <w:spacing w:before="60"/>
        <w:ind w:left="720"/>
        <w:rPr>
          <w:rFonts w:asciiTheme="minorHAnsi" w:eastAsia="Times New Roman" w:hAnsiTheme="minorHAnsi" w:cs="Times New Roman"/>
          <w:noProof/>
          <w:sz w:val="24"/>
          <w:szCs w:val="24"/>
        </w:rPr>
      </w:pPr>
    </w:p>
    <w:p>
      <w:pPr>
        <w:tabs>
          <w:tab w:val="left" w:pos="270"/>
          <w:tab w:val="right" w:leader="underscore" w:pos="1728"/>
        </w:tabs>
        <w:spacing w:before="60"/>
        <w:ind w:left="117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 xml:space="preserve">10. </w:t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ab/>
        <w:t>The Siemens CLINITEK Status+ Analyzer will report urine pregnancy results as positive in concentrations of hCG as low as:</w:t>
      </w:r>
    </w:p>
    <w:p>
      <w:pPr>
        <w:numPr>
          <w:ilvl w:val="0"/>
          <w:numId w:val="6"/>
        </w:numPr>
        <w:tabs>
          <w:tab w:val="clear" w:pos="3290"/>
          <w:tab w:val="left" w:pos="270"/>
          <w:tab w:val="right" w:leader="underscore" w:pos="1728"/>
          <w:tab w:val="num" w:pos="2340"/>
        </w:tabs>
        <w:spacing w:before="60"/>
        <w:ind w:left="171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25 mIU/mL</w:t>
      </w:r>
    </w:p>
    <w:p>
      <w:pPr>
        <w:numPr>
          <w:ilvl w:val="0"/>
          <w:numId w:val="6"/>
        </w:numPr>
        <w:tabs>
          <w:tab w:val="clear" w:pos="3290"/>
          <w:tab w:val="left" w:pos="270"/>
          <w:tab w:val="right" w:leader="underscore" w:pos="1728"/>
          <w:tab w:val="num" w:pos="2340"/>
        </w:tabs>
        <w:spacing w:before="60"/>
        <w:ind w:left="171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35 mIU/mL</w:t>
      </w:r>
    </w:p>
    <w:p>
      <w:pPr>
        <w:numPr>
          <w:ilvl w:val="0"/>
          <w:numId w:val="6"/>
        </w:numPr>
        <w:tabs>
          <w:tab w:val="clear" w:pos="3290"/>
          <w:tab w:val="left" w:pos="270"/>
          <w:tab w:val="right" w:leader="underscore" w:pos="1728"/>
          <w:tab w:val="num" w:pos="2340"/>
        </w:tabs>
        <w:spacing w:before="60"/>
        <w:ind w:left="171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15 mIU/mL</w:t>
      </w:r>
    </w:p>
    <w:p>
      <w:pPr>
        <w:numPr>
          <w:ilvl w:val="0"/>
          <w:numId w:val="6"/>
        </w:numPr>
        <w:tabs>
          <w:tab w:val="clear" w:pos="3290"/>
          <w:tab w:val="left" w:pos="270"/>
          <w:tab w:val="right" w:leader="underscore" w:pos="1728"/>
          <w:tab w:val="num" w:pos="2340"/>
        </w:tabs>
        <w:spacing w:before="60"/>
        <w:ind w:left="171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0 mIU/mL</w:t>
      </w:r>
    </w:p>
    <w:p>
      <w:pPr>
        <w:tabs>
          <w:tab w:val="left" w:pos="270"/>
          <w:tab w:val="right" w:leader="underscore" w:pos="1728"/>
        </w:tabs>
        <w:spacing w:before="60"/>
        <w:ind w:left="117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</w:p>
    <w:p>
      <w:pPr>
        <w:tabs>
          <w:tab w:val="left" w:pos="360"/>
          <w:tab w:val="right" w:leader="underscore" w:pos="1728"/>
        </w:tabs>
        <w:spacing w:before="60"/>
        <w:ind w:left="117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 xml:space="preserve">11. </w:t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ab/>
        <w:t>Patient results are documented by:</w:t>
      </w:r>
    </w:p>
    <w:p>
      <w:pPr>
        <w:numPr>
          <w:ilvl w:val="0"/>
          <w:numId w:val="7"/>
        </w:numPr>
        <w:tabs>
          <w:tab w:val="left" w:pos="270"/>
          <w:tab w:val="right" w:leader="underscore" w:pos="1728"/>
          <w:tab w:val="num" w:pos="2340"/>
        </w:tabs>
        <w:spacing w:before="60"/>
        <w:ind w:left="171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Handwriting them onto the patient’s flow sheet</w:t>
      </w:r>
    </w:p>
    <w:p>
      <w:pPr>
        <w:numPr>
          <w:ilvl w:val="0"/>
          <w:numId w:val="7"/>
        </w:numPr>
        <w:tabs>
          <w:tab w:val="left" w:pos="270"/>
          <w:tab w:val="right" w:leader="underscore" w:pos="1728"/>
          <w:tab w:val="num" w:pos="2340"/>
        </w:tabs>
        <w:spacing w:before="60"/>
        <w:ind w:left="171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Pasting the adhesive backed printout onto the  Patient Result Logsheet for urinalysis or urine hCG pregnancy test</w:t>
      </w:r>
    </w:p>
    <w:p>
      <w:pPr>
        <w:numPr>
          <w:ilvl w:val="0"/>
          <w:numId w:val="7"/>
        </w:numPr>
        <w:tabs>
          <w:tab w:val="left" w:pos="270"/>
          <w:tab w:val="right" w:leader="underscore" w:pos="1728"/>
          <w:tab w:val="num" w:pos="2340"/>
        </w:tabs>
        <w:spacing w:before="60"/>
        <w:ind w:left="171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No documentation necessary as the patient results are downloaded into the computer and found in (</w:t>
      </w:r>
      <w:r>
        <w:rPr>
          <w:rFonts w:asciiTheme="minorHAnsi" w:eastAsia="Times New Roman" w:hAnsiTheme="minorHAnsi" w:cs="Times New Roman"/>
          <w:i/>
          <w:noProof/>
          <w:sz w:val="24"/>
          <w:szCs w:val="24"/>
        </w:rPr>
        <w:t>Local Hospital patient or lab software</w:t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>).</w:t>
      </w:r>
    </w:p>
    <w:p>
      <w:pPr>
        <w:numPr>
          <w:ilvl w:val="0"/>
          <w:numId w:val="7"/>
        </w:numPr>
        <w:tabs>
          <w:tab w:val="left" w:pos="270"/>
          <w:tab w:val="right" w:leader="underscore" w:pos="1728"/>
          <w:tab w:val="num" w:pos="2340"/>
        </w:tabs>
        <w:spacing w:before="60"/>
        <w:ind w:left="171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Just give a verbal result to the ER physician.</w:t>
      </w:r>
    </w:p>
    <w:p>
      <w:pPr>
        <w:tabs>
          <w:tab w:val="left" w:pos="270"/>
          <w:tab w:val="right" w:leader="underscore" w:pos="1728"/>
        </w:tabs>
        <w:spacing w:before="60"/>
        <w:ind w:left="117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</w:p>
    <w:p>
      <w:pPr>
        <w:tabs>
          <w:tab w:val="left" w:pos="270"/>
          <w:tab w:val="right" w:leader="underscore" w:pos="1728"/>
        </w:tabs>
        <w:spacing w:before="60"/>
        <w:ind w:left="117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12.</w:t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ab/>
        <w:t>Quality Control testing must be performed_______________________.</w:t>
      </w:r>
    </w:p>
    <w:p>
      <w:pPr>
        <w:numPr>
          <w:ilvl w:val="0"/>
          <w:numId w:val="8"/>
        </w:numPr>
        <w:tabs>
          <w:tab w:val="clear" w:pos="3290"/>
          <w:tab w:val="left" w:pos="270"/>
          <w:tab w:val="right" w:leader="underscore" w:pos="1728"/>
          <w:tab w:val="num" w:pos="2340"/>
        </w:tabs>
        <w:spacing w:before="60"/>
        <w:ind w:left="171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On a daily basis.</w:t>
      </w:r>
    </w:p>
    <w:p>
      <w:pPr>
        <w:numPr>
          <w:ilvl w:val="0"/>
          <w:numId w:val="8"/>
        </w:numPr>
        <w:tabs>
          <w:tab w:val="clear" w:pos="3290"/>
          <w:tab w:val="left" w:pos="270"/>
          <w:tab w:val="right" w:leader="underscore" w:pos="1728"/>
          <w:tab w:val="num" w:pos="2340"/>
        </w:tabs>
        <w:spacing w:before="60"/>
        <w:ind w:left="171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Each time a new vial of test strips or box of cassettes is put into use.</w:t>
      </w:r>
    </w:p>
    <w:p>
      <w:pPr>
        <w:numPr>
          <w:ilvl w:val="0"/>
          <w:numId w:val="8"/>
        </w:numPr>
        <w:tabs>
          <w:tab w:val="clear" w:pos="3290"/>
          <w:tab w:val="left" w:pos="270"/>
          <w:tab w:val="right" w:leader="underscore" w:pos="1728"/>
          <w:tab w:val="num" w:pos="2340"/>
        </w:tabs>
        <w:spacing w:before="60"/>
        <w:ind w:left="171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Whenever a test system performance is questionable.</w:t>
      </w:r>
    </w:p>
    <w:p>
      <w:pPr>
        <w:numPr>
          <w:ilvl w:val="0"/>
          <w:numId w:val="8"/>
        </w:numPr>
        <w:tabs>
          <w:tab w:val="clear" w:pos="3290"/>
          <w:tab w:val="left" w:pos="270"/>
          <w:tab w:val="right" w:leader="underscore" w:pos="1728"/>
          <w:tab w:val="num" w:pos="2340"/>
        </w:tabs>
        <w:spacing w:before="60"/>
        <w:ind w:left="171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All of the above.</w:t>
      </w:r>
    </w:p>
    <w:p>
      <w:pPr>
        <w:tabs>
          <w:tab w:val="left" w:pos="270"/>
          <w:tab w:val="right" w:leader="underscore" w:pos="1728"/>
        </w:tabs>
        <w:spacing w:before="60"/>
        <w:ind w:left="117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</w:p>
    <w:p>
      <w:pPr>
        <w:tabs>
          <w:tab w:val="left" w:pos="270"/>
          <w:tab w:val="right" w:leader="underscore" w:pos="1728"/>
        </w:tabs>
        <w:spacing w:before="60"/>
        <w:ind w:left="117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13.</w:t>
      </w:r>
      <w:r>
        <w:rPr>
          <w:rFonts w:asciiTheme="minorHAnsi" w:eastAsia="Times New Roman" w:hAnsiTheme="minorHAnsi" w:cs="Times New Roman"/>
          <w:noProof/>
          <w:sz w:val="24"/>
          <w:szCs w:val="24"/>
        </w:rPr>
        <w:tab/>
        <w:t>What is the purpose of performing Quality Control testing:</w:t>
      </w:r>
    </w:p>
    <w:p>
      <w:pPr>
        <w:numPr>
          <w:ilvl w:val="0"/>
          <w:numId w:val="9"/>
        </w:numPr>
        <w:tabs>
          <w:tab w:val="right" w:leader="underscore" w:pos="1728"/>
          <w:tab w:val="num" w:pos="2250"/>
        </w:tabs>
        <w:spacing w:before="60"/>
        <w:ind w:left="171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To meet regulatory requirements</w:t>
      </w:r>
    </w:p>
    <w:p>
      <w:pPr>
        <w:numPr>
          <w:ilvl w:val="0"/>
          <w:numId w:val="9"/>
        </w:numPr>
        <w:tabs>
          <w:tab w:val="right" w:leader="underscore" w:pos="1728"/>
          <w:tab w:val="num" w:pos="2250"/>
        </w:tabs>
        <w:spacing w:before="60"/>
        <w:ind w:left="171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To monitor instrument performance</w:t>
      </w:r>
    </w:p>
    <w:p>
      <w:pPr>
        <w:numPr>
          <w:ilvl w:val="0"/>
          <w:numId w:val="9"/>
        </w:numPr>
        <w:tabs>
          <w:tab w:val="right" w:leader="underscore" w:pos="1728"/>
          <w:tab w:val="num" w:pos="2250"/>
        </w:tabs>
        <w:spacing w:before="60"/>
        <w:ind w:left="1710" w:hanging="540"/>
        <w:rPr>
          <w:rFonts w:asciiTheme="minorHAnsi" w:eastAsia="Times New Roman" w:hAnsiTheme="minorHAnsi" w:cs="Times New Roman"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To confirm the stability of the test strips/cassettes</w:t>
      </w:r>
    </w:p>
    <w:p>
      <w:pPr>
        <w:numPr>
          <w:ilvl w:val="0"/>
          <w:numId w:val="9"/>
        </w:numPr>
        <w:tabs>
          <w:tab w:val="right" w:leader="underscore" w:pos="1728"/>
          <w:tab w:val="num" w:pos="2250"/>
        </w:tabs>
        <w:spacing w:before="60"/>
        <w:ind w:left="1710" w:hanging="540"/>
        <w:rPr>
          <w:rFonts w:asciiTheme="minorHAnsi" w:eastAsia="Times New Roman" w:hAnsiTheme="minorHAnsi" w:cs="Times New Roman"/>
          <w:b/>
          <w:bCs/>
          <w:noProof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w:t>A,B and C</w:t>
      </w:r>
    </w:p>
    <w:p>
      <w:pPr>
        <w:tabs>
          <w:tab w:val="right" w:leader="underscore" w:pos="1728"/>
        </w:tabs>
        <w:spacing w:before="60"/>
        <w:ind w:left="1530"/>
        <w:rPr>
          <w:rFonts w:asciiTheme="minorHAnsi" w:eastAsia="Times New Roman" w:hAnsiTheme="minorHAnsi" w:cs="Times New Roman"/>
          <w:b/>
          <w:bCs/>
          <w:noProof/>
          <w:sz w:val="24"/>
          <w:szCs w:val="24"/>
        </w:rPr>
      </w:pPr>
    </w:p>
    <w:p>
      <w:pPr>
        <w:spacing w:before="120" w:after="120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>Fill in the blanks</w:t>
      </w:r>
    </w:p>
    <w:p>
      <w:pPr>
        <w:spacing w:after="60"/>
        <w:ind w:left="1170" w:hanging="5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14.</w:t>
      </w:r>
      <w:r>
        <w:rPr>
          <w:rFonts w:asciiTheme="minorHAnsi" w:eastAsia="Times New Roman" w:hAnsiTheme="minorHAnsi" w:cs="Times New Roman"/>
          <w:sz w:val="24"/>
          <w:szCs w:val="24"/>
        </w:rPr>
        <w:tab/>
        <w:t xml:space="preserve">The hCG cassettes require approximately ________ </w:t>
      </w:r>
      <w:r>
        <w:rPr>
          <w:rFonts w:asciiTheme="minorHAnsi" w:eastAsia="Times New Roman" w:hAnsiTheme="minorHAnsi" w:cs="Times New Roman"/>
          <w:sz w:val="24"/>
          <w:szCs w:val="24"/>
        </w:rPr>
        <w:sym w:font="Symbol" w:char="F06D"/>
      </w:r>
      <w:r>
        <w:rPr>
          <w:rFonts w:asciiTheme="minorHAnsi" w:eastAsia="Times New Roman" w:hAnsiTheme="minorHAnsi" w:cs="Times New Roman"/>
          <w:sz w:val="24"/>
          <w:szCs w:val="24"/>
        </w:rPr>
        <w:t>l of urine or control sample.</w:t>
      </w:r>
    </w:p>
    <w:p>
      <w:pPr>
        <w:spacing w:after="60"/>
        <w:ind w:left="1170" w:hanging="540"/>
        <w:rPr>
          <w:rFonts w:asciiTheme="minorHAnsi" w:eastAsia="Times New Roman" w:hAnsiTheme="minorHAnsi" w:cs="Times New Roman"/>
          <w:sz w:val="24"/>
          <w:szCs w:val="24"/>
        </w:rPr>
      </w:pPr>
    </w:p>
    <w:p>
      <w:pPr>
        <w:numPr>
          <w:ilvl w:val="0"/>
          <w:numId w:val="2"/>
        </w:numPr>
        <w:tabs>
          <w:tab w:val="clear" w:pos="1444"/>
          <w:tab w:val="num" w:pos="494"/>
        </w:tabs>
        <w:spacing w:after="60"/>
        <w:ind w:left="1170" w:hanging="5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Urine hCG results from the Clinitek® analyzer are reported out as ____________, _____________, or ___________. </w:t>
      </w:r>
    </w:p>
    <w:p>
      <w:pPr>
        <w:spacing w:after="60"/>
        <w:ind w:left="1170" w:hanging="540"/>
        <w:rPr>
          <w:rFonts w:asciiTheme="minorHAnsi" w:eastAsia="Times New Roman" w:hAnsiTheme="minorHAnsi" w:cs="Times New Roman"/>
          <w:sz w:val="24"/>
          <w:szCs w:val="24"/>
        </w:rPr>
      </w:pPr>
    </w:p>
    <w:p>
      <w:pPr>
        <w:spacing w:after="60"/>
        <w:ind w:left="1170" w:hanging="5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16.</w:t>
      </w:r>
      <w:r>
        <w:rPr>
          <w:rFonts w:asciiTheme="minorHAnsi" w:eastAsia="Times New Roman" w:hAnsiTheme="minorHAnsi" w:cs="Times New Roman"/>
          <w:sz w:val="24"/>
          <w:szCs w:val="24"/>
        </w:rPr>
        <w:tab/>
        <w:t xml:space="preserve">Negative urine </w:t>
      </w:r>
      <w:proofErr w:type="gramStart"/>
      <w:r>
        <w:rPr>
          <w:rFonts w:asciiTheme="minorHAnsi" w:eastAsia="Times New Roman" w:hAnsiTheme="minorHAnsi" w:cs="Times New Roman"/>
          <w:sz w:val="24"/>
          <w:szCs w:val="24"/>
        </w:rPr>
        <w:t>hCG</w:t>
      </w:r>
      <w:proofErr w:type="gramEnd"/>
      <w:r>
        <w:rPr>
          <w:rFonts w:asciiTheme="minorHAnsi" w:eastAsia="Times New Roman" w:hAnsiTheme="minorHAnsi" w:cs="Times New Roman"/>
          <w:sz w:val="24"/>
          <w:szCs w:val="24"/>
        </w:rPr>
        <w:t xml:space="preserve"> results will print out in approximately ___________ minutes; however, if the result is clearly Positive, the Siemens CLINITEK Status+ Analyzer will report it sooner.</w:t>
      </w:r>
    </w:p>
    <w:p>
      <w:pPr>
        <w:spacing w:after="60"/>
        <w:ind w:left="1170" w:hanging="540"/>
        <w:rPr>
          <w:rFonts w:asciiTheme="minorHAnsi" w:eastAsia="Times New Roman" w:hAnsiTheme="minorHAnsi" w:cs="Times New Roman"/>
          <w:sz w:val="24"/>
          <w:szCs w:val="24"/>
        </w:rPr>
      </w:pPr>
    </w:p>
    <w:p>
      <w:pPr>
        <w:spacing w:after="60"/>
        <w:ind w:left="1170" w:hanging="5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17.</w:t>
      </w:r>
      <w:r>
        <w:rPr>
          <w:rFonts w:asciiTheme="minorHAnsi" w:eastAsia="Times New Roman" w:hAnsiTheme="minorHAnsi" w:cs="Times New Roman"/>
          <w:sz w:val="24"/>
          <w:szCs w:val="24"/>
        </w:rPr>
        <w:tab/>
        <w:t xml:space="preserve"> If the Siemens CLINITEK Status+ Analyzer reports out a urine pregnancy result of “borderline”, the patient should be retested using a fresh specimen between ____ to ____ hours later.</w:t>
      </w:r>
    </w:p>
    <w:p>
      <w:pPr>
        <w:spacing w:after="60"/>
        <w:ind w:left="1170" w:hanging="540"/>
        <w:rPr>
          <w:rFonts w:asciiTheme="minorHAnsi" w:eastAsia="Times New Roman" w:hAnsiTheme="minorHAnsi" w:cs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val="clear" w:pos="1260"/>
          <w:tab w:val="num" w:pos="310"/>
        </w:tabs>
        <w:spacing w:after="60"/>
        <w:ind w:left="1170" w:hanging="5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If any urine </w:t>
      </w:r>
      <w:proofErr w:type="gramStart"/>
      <w:r>
        <w:rPr>
          <w:rFonts w:asciiTheme="minorHAnsi" w:eastAsia="Times New Roman" w:hAnsiTheme="minorHAnsi" w:cs="Times New Roman"/>
          <w:sz w:val="24"/>
          <w:szCs w:val="24"/>
        </w:rPr>
        <w:t>hCG</w:t>
      </w:r>
      <w:proofErr w:type="gramEnd"/>
      <w:r>
        <w:rPr>
          <w:rFonts w:asciiTheme="minorHAnsi" w:eastAsia="Times New Roman" w:hAnsiTheme="minorHAnsi" w:cs="Times New Roman"/>
          <w:sz w:val="24"/>
          <w:szCs w:val="24"/>
        </w:rPr>
        <w:t xml:space="preserve"> is reported as INVALID by the CLINITEK Status+ Analyzer, what must the ER staff do? _____________________________________________.</w:t>
      </w:r>
    </w:p>
    <w:p>
      <w:pPr>
        <w:spacing w:after="60"/>
        <w:ind w:left="1170" w:hanging="540"/>
        <w:rPr>
          <w:rFonts w:asciiTheme="minorHAnsi" w:eastAsia="Times New Roman" w:hAnsiTheme="minorHAnsi" w:cs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val="clear" w:pos="1260"/>
          <w:tab w:val="num" w:pos="310"/>
        </w:tabs>
        <w:spacing w:after="60"/>
        <w:ind w:left="1170" w:hanging="5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The patient identification policy requires that the operator verify the patient’s identity by asking the patient for their ______________,  ________________ and confirming it against the patient’s ________________, each and EVERY TIME.</w:t>
      </w:r>
    </w:p>
    <w:p>
      <w:pPr>
        <w:spacing w:after="60"/>
        <w:ind w:left="1170" w:hanging="540"/>
        <w:rPr>
          <w:rFonts w:asciiTheme="minorHAnsi" w:eastAsia="Times New Roman" w:hAnsiTheme="minorHAnsi" w:cs="Times New Roman"/>
          <w:sz w:val="24"/>
          <w:szCs w:val="24"/>
        </w:rPr>
      </w:pPr>
    </w:p>
    <w:p>
      <w:pPr>
        <w:pStyle w:val="ListParagraph"/>
        <w:numPr>
          <w:ilvl w:val="0"/>
          <w:numId w:val="16"/>
        </w:numPr>
        <w:ind w:left="1170" w:hanging="54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When performing urine dipstick testing with the Siemens CLINITEK Status+ A</w:t>
      </w:r>
      <w:bookmarkStart w:id="0" w:name="_GoBack"/>
      <w:bookmarkEnd w:id="0"/>
      <w:r>
        <w:rPr>
          <w:rFonts w:asciiTheme="minorHAnsi" w:eastAsia="Times New Roman" w:hAnsiTheme="minorHAnsi" w:cs="Times New Roman"/>
          <w:sz w:val="24"/>
          <w:szCs w:val="24"/>
        </w:rPr>
        <w:t>nalyzer you  be required to visually examine and record the color and  _____________ , if the analyzer is set up to require this information.</w:t>
      </w:r>
    </w:p>
    <w:p>
      <w:pPr>
        <w:rPr>
          <w:rFonts w:asciiTheme="minorHAnsi" w:hAnsiTheme="minorHAnsi"/>
          <w:sz w:val="24"/>
          <w:szCs w:val="24"/>
        </w:rPr>
      </w:pPr>
    </w:p>
    <w:p>
      <w:pPr>
        <w:rPr>
          <w:rFonts w:asciiTheme="minorHAnsi" w:hAnsiTheme="minorHAnsi"/>
          <w:sz w:val="24"/>
          <w:szCs w:val="24"/>
        </w:rPr>
      </w:pPr>
    </w:p>
    <w:p>
      <w:pPr>
        <w:rPr>
          <w:rFonts w:asciiTheme="minorHAnsi" w:hAnsiTheme="minorHAnsi"/>
          <w:sz w:val="24"/>
          <w:szCs w:val="24"/>
        </w:rPr>
      </w:pPr>
    </w:p>
    <w:p>
      <w:pPr>
        <w:pStyle w:val="txt"/>
        <w:rPr>
          <w:rFonts w:ascii="Calibri" w:hAnsi="Calibri"/>
          <w:szCs w:val="22"/>
        </w:rPr>
      </w:pPr>
    </w:p>
    <w:p>
      <w:pPr>
        <w:pStyle w:val="txt"/>
        <w:rPr>
          <w:rFonts w:ascii="Calibri" w:hAnsi="Calibri"/>
          <w:szCs w:val="22"/>
        </w:rPr>
      </w:pPr>
    </w:p>
    <w:p>
      <w:pPr>
        <w:pStyle w:val="txt"/>
        <w:rPr>
          <w:rFonts w:ascii="Calibri" w:hAnsi="Calibri"/>
          <w:szCs w:val="22"/>
        </w:rPr>
      </w:pPr>
    </w:p>
    <w:p>
      <w:pPr>
        <w:pStyle w:val="txt"/>
        <w:rPr>
          <w:rFonts w:ascii="Calibri" w:hAnsi="Calibri"/>
          <w:szCs w:val="22"/>
        </w:rPr>
      </w:pPr>
    </w:p>
    <w:p>
      <w:pPr>
        <w:pStyle w:val="txt"/>
        <w:rPr>
          <w:rFonts w:ascii="Calibri" w:hAnsi="Calibri"/>
          <w:szCs w:val="22"/>
        </w:rPr>
      </w:pPr>
    </w:p>
    <w:p>
      <w:pPr>
        <w:pStyle w:val="txt"/>
        <w:rPr>
          <w:rFonts w:ascii="Calibri" w:hAnsi="Calibri"/>
          <w:szCs w:val="22"/>
        </w:rPr>
      </w:pPr>
    </w:p>
    <w:p>
      <w:pPr>
        <w:pStyle w:val="txt"/>
        <w:rPr>
          <w:rFonts w:ascii="Calibri" w:hAnsi="Calibri"/>
          <w:szCs w:val="22"/>
        </w:rPr>
      </w:pPr>
    </w:p>
    <w:p>
      <w:pPr>
        <w:pStyle w:val="txt"/>
        <w:rPr>
          <w:rFonts w:ascii="Calibri" w:hAnsi="Calibri"/>
          <w:szCs w:val="22"/>
        </w:rPr>
      </w:pPr>
    </w:p>
    <w:p>
      <w:pPr>
        <w:pStyle w:val="txt"/>
        <w:rPr>
          <w:rFonts w:ascii="Calibri" w:hAnsi="Calibri"/>
          <w:szCs w:val="22"/>
        </w:rPr>
      </w:pPr>
    </w:p>
    <w:p>
      <w:pPr>
        <w:pStyle w:val="txt"/>
        <w:rPr>
          <w:rFonts w:ascii="Calibri" w:hAnsi="Calibri"/>
          <w:szCs w:val="22"/>
        </w:rPr>
      </w:pPr>
    </w:p>
    <w:p>
      <w:pPr>
        <w:pStyle w:val="tx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© 2018 Siemens Healthcare Diagnostics</w:t>
      </w:r>
    </w:p>
    <w:p>
      <w:pPr>
        <w:spacing w:after="120"/>
        <w:ind w:left="274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CLINITEK, CLINITEK Status+ and MULTISTIX are trademarks of, or licensed to, Siemens Healthcare Diagnostics Inc</w:t>
      </w:r>
    </w:p>
    <w:p>
      <w:pPr>
        <w:rPr>
          <w:rFonts w:asciiTheme="minorHAnsi" w:hAnsiTheme="minorHAnsi"/>
          <w:sz w:val="24"/>
          <w:szCs w:val="24"/>
        </w:rPr>
      </w:pPr>
    </w:p>
    <w:sectPr>
      <w:headerReference w:type="default" r:id="rId9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emens Sans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hd w:val="clear" w:color="auto" w:fill="FFFFFF" w:themeFill="background1"/>
      <w:spacing w:line="0" w:lineRule="atLeast"/>
      <w:rPr>
        <w:rFonts w:asciiTheme="minorHAnsi" w:eastAsia="Arial" w:hAnsiTheme="minorHAnsi"/>
        <w:b/>
        <w:color w:val="009999"/>
        <w:sz w:val="36"/>
        <w:szCs w:val="36"/>
      </w:rPr>
    </w:pPr>
    <w:r>
      <w:rPr>
        <w:rFonts w:asciiTheme="minorHAnsi" w:eastAsia="Arial" w:hAnsiTheme="minorHAnsi"/>
        <w:b/>
        <w:color w:val="009999"/>
        <w:sz w:val="36"/>
        <w:szCs w:val="36"/>
      </w:rPr>
      <w:t>CLINITEK Status+</w:t>
    </w:r>
    <w:r>
      <w:rPr>
        <w:rFonts w:asciiTheme="minorHAnsi" w:eastAsia="Arial" w:hAnsiTheme="minorHAnsi"/>
        <w:b/>
        <w:color w:val="009999"/>
        <w:sz w:val="36"/>
        <w:szCs w:val="36"/>
        <w:vertAlign w:val="superscript"/>
      </w:rPr>
      <w:t>®</w:t>
    </w:r>
    <w:r>
      <w:rPr>
        <w:rFonts w:asciiTheme="minorHAnsi" w:eastAsia="Arial" w:hAnsiTheme="minorHAnsi"/>
        <w:b/>
        <w:color w:val="009999"/>
        <w:sz w:val="36"/>
        <w:szCs w:val="36"/>
      </w:rPr>
      <w:t xml:space="preserve"> Analyzer</w:t>
    </w:r>
  </w:p>
  <w:p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4676775</wp:posOffset>
          </wp:positionH>
          <wp:positionV relativeFrom="margin">
            <wp:posOffset>-695325</wp:posOffset>
          </wp:positionV>
          <wp:extent cx="1638300" cy="3810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096"/>
    <w:multiLevelType w:val="hybridMultilevel"/>
    <w:tmpl w:val="E78456A8"/>
    <w:lvl w:ilvl="0" w:tplc="0F6291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71CC"/>
    <w:multiLevelType w:val="hybridMultilevel"/>
    <w:tmpl w:val="FB54571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010"/>
        </w:tabs>
        <w:ind w:left="4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30"/>
        </w:tabs>
        <w:ind w:left="4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50"/>
        </w:tabs>
        <w:ind w:left="5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70"/>
        </w:tabs>
        <w:ind w:left="6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90"/>
        </w:tabs>
        <w:ind w:left="6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10"/>
        </w:tabs>
        <w:ind w:left="7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30"/>
        </w:tabs>
        <w:ind w:left="8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50"/>
        </w:tabs>
        <w:ind w:left="9050" w:hanging="180"/>
      </w:pPr>
    </w:lvl>
  </w:abstractNum>
  <w:abstractNum w:abstractNumId="2">
    <w:nsid w:val="101F17A7"/>
    <w:multiLevelType w:val="hybridMultilevel"/>
    <w:tmpl w:val="163C7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008E6"/>
    <w:multiLevelType w:val="hybridMultilevel"/>
    <w:tmpl w:val="3C68C0DA"/>
    <w:lvl w:ilvl="0" w:tplc="63A4F644">
      <w:start w:val="2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60" w:hanging="360"/>
      </w:pPr>
    </w:lvl>
    <w:lvl w:ilvl="2" w:tplc="0409001B" w:tentative="1">
      <w:start w:val="1"/>
      <w:numFmt w:val="lowerRoman"/>
      <w:lvlText w:val="%3."/>
      <w:lvlJc w:val="right"/>
      <w:pPr>
        <w:ind w:left="-1040" w:hanging="180"/>
      </w:pPr>
    </w:lvl>
    <w:lvl w:ilvl="3" w:tplc="0409000F" w:tentative="1">
      <w:start w:val="1"/>
      <w:numFmt w:val="decimal"/>
      <w:lvlText w:val="%4."/>
      <w:lvlJc w:val="left"/>
      <w:pPr>
        <w:ind w:left="-320" w:hanging="360"/>
      </w:pPr>
    </w:lvl>
    <w:lvl w:ilvl="4" w:tplc="04090019" w:tentative="1">
      <w:start w:val="1"/>
      <w:numFmt w:val="lowerLetter"/>
      <w:lvlText w:val="%5."/>
      <w:lvlJc w:val="left"/>
      <w:pPr>
        <w:ind w:left="400" w:hanging="360"/>
      </w:pPr>
    </w:lvl>
    <w:lvl w:ilvl="5" w:tplc="0409001B" w:tentative="1">
      <w:start w:val="1"/>
      <w:numFmt w:val="lowerRoman"/>
      <w:lvlText w:val="%6."/>
      <w:lvlJc w:val="right"/>
      <w:pPr>
        <w:ind w:left="1120" w:hanging="180"/>
      </w:pPr>
    </w:lvl>
    <w:lvl w:ilvl="6" w:tplc="0409000F" w:tentative="1">
      <w:start w:val="1"/>
      <w:numFmt w:val="decimal"/>
      <w:lvlText w:val="%7."/>
      <w:lvlJc w:val="left"/>
      <w:pPr>
        <w:ind w:left="1840" w:hanging="360"/>
      </w:pPr>
    </w:lvl>
    <w:lvl w:ilvl="7" w:tplc="04090019" w:tentative="1">
      <w:start w:val="1"/>
      <w:numFmt w:val="lowerLetter"/>
      <w:lvlText w:val="%8."/>
      <w:lvlJc w:val="left"/>
      <w:pPr>
        <w:ind w:left="2560" w:hanging="360"/>
      </w:pPr>
    </w:lvl>
    <w:lvl w:ilvl="8" w:tplc="0409001B" w:tentative="1">
      <w:start w:val="1"/>
      <w:numFmt w:val="lowerRoman"/>
      <w:lvlText w:val="%9."/>
      <w:lvlJc w:val="right"/>
      <w:pPr>
        <w:ind w:left="3280" w:hanging="180"/>
      </w:pPr>
    </w:lvl>
  </w:abstractNum>
  <w:abstractNum w:abstractNumId="4">
    <w:nsid w:val="110D41BD"/>
    <w:multiLevelType w:val="hybridMultilevel"/>
    <w:tmpl w:val="69D0D482"/>
    <w:lvl w:ilvl="0" w:tplc="0409000F">
      <w:start w:val="1"/>
      <w:numFmt w:val="decimal"/>
      <w:lvlText w:val="%1."/>
      <w:lvlJc w:val="left"/>
      <w:pPr>
        <w:tabs>
          <w:tab w:val="num" w:pos="1670"/>
        </w:tabs>
        <w:ind w:left="167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390"/>
        </w:tabs>
        <w:ind w:left="239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DE40D53E">
      <w:start w:val="1"/>
      <w:numFmt w:val="lowerLetter"/>
      <w:lvlText w:val="%4)"/>
      <w:lvlJc w:val="left"/>
      <w:pPr>
        <w:tabs>
          <w:tab w:val="num" w:pos="3830"/>
        </w:tabs>
        <w:ind w:left="38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50"/>
        </w:tabs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70"/>
        </w:tabs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0"/>
        </w:tabs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10"/>
        </w:tabs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0"/>
        </w:tabs>
        <w:ind w:left="7430" w:hanging="180"/>
      </w:pPr>
    </w:lvl>
  </w:abstractNum>
  <w:abstractNum w:abstractNumId="5">
    <w:nsid w:val="14F947CC"/>
    <w:multiLevelType w:val="hybridMultilevel"/>
    <w:tmpl w:val="40F4281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C2029BD"/>
    <w:multiLevelType w:val="hybridMultilevel"/>
    <w:tmpl w:val="E7AA02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DA1703"/>
    <w:multiLevelType w:val="hybridMultilevel"/>
    <w:tmpl w:val="E1123294"/>
    <w:lvl w:ilvl="0" w:tplc="04090017">
      <w:start w:val="1"/>
      <w:numFmt w:val="lowerLetter"/>
      <w:lvlText w:val="%1)"/>
      <w:lvlJc w:val="left"/>
      <w:pPr>
        <w:tabs>
          <w:tab w:val="num" w:pos="3290"/>
        </w:tabs>
        <w:ind w:left="32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010"/>
        </w:tabs>
        <w:ind w:left="4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30"/>
        </w:tabs>
        <w:ind w:left="4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50"/>
        </w:tabs>
        <w:ind w:left="5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70"/>
        </w:tabs>
        <w:ind w:left="6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90"/>
        </w:tabs>
        <w:ind w:left="6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10"/>
        </w:tabs>
        <w:ind w:left="7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30"/>
        </w:tabs>
        <w:ind w:left="8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50"/>
        </w:tabs>
        <w:ind w:left="9050" w:hanging="180"/>
      </w:pPr>
    </w:lvl>
  </w:abstractNum>
  <w:abstractNum w:abstractNumId="8">
    <w:nsid w:val="1D447A54"/>
    <w:multiLevelType w:val="hybridMultilevel"/>
    <w:tmpl w:val="9CEE011A"/>
    <w:lvl w:ilvl="0" w:tplc="04090017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250"/>
        </w:tabs>
        <w:ind w:left="225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20"/>
        </w:tabs>
        <w:ind w:left="220" w:hanging="360"/>
      </w:pPr>
    </w:lvl>
    <w:lvl w:ilvl="3" w:tplc="04090017">
      <w:start w:val="1"/>
      <w:numFmt w:val="lowerLetter"/>
      <w:lvlText w:val="%4)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9">
    <w:nsid w:val="1DFB69C0"/>
    <w:multiLevelType w:val="hybridMultilevel"/>
    <w:tmpl w:val="6CDE0DDC"/>
    <w:lvl w:ilvl="0" w:tplc="04090017">
      <w:start w:val="1"/>
      <w:numFmt w:val="lowerLetter"/>
      <w:lvlText w:val="%1)"/>
      <w:lvlJc w:val="left"/>
      <w:pPr>
        <w:tabs>
          <w:tab w:val="num" w:pos="4100"/>
        </w:tabs>
        <w:ind w:left="41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820"/>
        </w:tabs>
        <w:ind w:left="48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540"/>
        </w:tabs>
        <w:ind w:left="55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80"/>
        </w:tabs>
        <w:ind w:left="6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00"/>
        </w:tabs>
        <w:ind w:left="7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20"/>
        </w:tabs>
        <w:ind w:left="8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40"/>
        </w:tabs>
        <w:ind w:left="9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60"/>
        </w:tabs>
        <w:ind w:left="9860" w:hanging="180"/>
      </w:pPr>
    </w:lvl>
  </w:abstractNum>
  <w:abstractNum w:abstractNumId="10">
    <w:nsid w:val="1ED21DB9"/>
    <w:multiLevelType w:val="hybridMultilevel"/>
    <w:tmpl w:val="C14C134A"/>
    <w:lvl w:ilvl="0" w:tplc="9872B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E5147"/>
    <w:multiLevelType w:val="hybridMultilevel"/>
    <w:tmpl w:val="203CEE38"/>
    <w:lvl w:ilvl="0" w:tplc="0409000F">
      <w:start w:val="1"/>
      <w:numFmt w:val="decimal"/>
      <w:lvlText w:val="%1."/>
      <w:lvlJc w:val="left"/>
      <w:pPr>
        <w:tabs>
          <w:tab w:val="num" w:pos="1670"/>
        </w:tabs>
        <w:ind w:left="16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90"/>
        </w:tabs>
        <w:ind w:left="239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DE40D53E">
      <w:start w:val="1"/>
      <w:numFmt w:val="lowerLetter"/>
      <w:lvlText w:val="%4)"/>
      <w:lvlJc w:val="left"/>
      <w:pPr>
        <w:tabs>
          <w:tab w:val="num" w:pos="3830"/>
        </w:tabs>
        <w:ind w:left="38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50"/>
        </w:tabs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70"/>
        </w:tabs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0"/>
        </w:tabs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10"/>
        </w:tabs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0"/>
        </w:tabs>
        <w:ind w:left="7430" w:hanging="180"/>
      </w:pPr>
    </w:lvl>
  </w:abstractNum>
  <w:abstractNum w:abstractNumId="12">
    <w:nsid w:val="27312D4B"/>
    <w:multiLevelType w:val="hybridMultilevel"/>
    <w:tmpl w:val="109C793E"/>
    <w:lvl w:ilvl="0" w:tplc="9A46FF70">
      <w:start w:val="1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3">
    <w:nsid w:val="276A491F"/>
    <w:multiLevelType w:val="hybridMultilevel"/>
    <w:tmpl w:val="E2B269B8"/>
    <w:lvl w:ilvl="0" w:tplc="23D86BCA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10"/>
        </w:tabs>
        <w:ind w:left="4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30"/>
        </w:tabs>
        <w:ind w:left="4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50"/>
        </w:tabs>
        <w:ind w:left="5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70"/>
        </w:tabs>
        <w:ind w:left="6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90"/>
        </w:tabs>
        <w:ind w:left="6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10"/>
        </w:tabs>
        <w:ind w:left="7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30"/>
        </w:tabs>
        <w:ind w:left="8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50"/>
        </w:tabs>
        <w:ind w:left="9050" w:hanging="180"/>
      </w:pPr>
    </w:lvl>
  </w:abstractNum>
  <w:abstractNum w:abstractNumId="14">
    <w:nsid w:val="2CB258AC"/>
    <w:multiLevelType w:val="hybridMultilevel"/>
    <w:tmpl w:val="0ED2F130"/>
    <w:lvl w:ilvl="0" w:tplc="4A6ED826">
      <w:start w:val="1"/>
      <w:numFmt w:val="lowerLetter"/>
      <w:lvlText w:val="%1)"/>
      <w:lvlJc w:val="left"/>
      <w:pPr>
        <w:tabs>
          <w:tab w:val="num" w:pos="1670"/>
        </w:tabs>
        <w:ind w:left="167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E61B2"/>
    <w:multiLevelType w:val="hybridMultilevel"/>
    <w:tmpl w:val="C57EF3AA"/>
    <w:lvl w:ilvl="0" w:tplc="0409000F">
      <w:start w:val="1"/>
      <w:numFmt w:val="decimal"/>
      <w:lvlText w:val="%1."/>
      <w:lvlJc w:val="left"/>
      <w:pPr>
        <w:tabs>
          <w:tab w:val="num" w:pos="1670"/>
        </w:tabs>
        <w:ind w:left="16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90"/>
        </w:tabs>
        <w:ind w:left="239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830"/>
        </w:tabs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50"/>
        </w:tabs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70"/>
        </w:tabs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0"/>
        </w:tabs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10"/>
        </w:tabs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0"/>
        </w:tabs>
        <w:ind w:left="7430" w:hanging="180"/>
      </w:pPr>
    </w:lvl>
  </w:abstractNum>
  <w:abstractNum w:abstractNumId="16">
    <w:nsid w:val="35485161"/>
    <w:multiLevelType w:val="hybridMultilevel"/>
    <w:tmpl w:val="93744BD6"/>
    <w:lvl w:ilvl="0" w:tplc="04090017">
      <w:start w:val="1"/>
      <w:numFmt w:val="lowerLetter"/>
      <w:lvlText w:val="%1)"/>
      <w:lvlJc w:val="left"/>
      <w:pPr>
        <w:tabs>
          <w:tab w:val="num" w:pos="3290"/>
        </w:tabs>
        <w:ind w:left="32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010"/>
        </w:tabs>
        <w:ind w:left="4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30"/>
        </w:tabs>
        <w:ind w:left="4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50"/>
        </w:tabs>
        <w:ind w:left="5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70"/>
        </w:tabs>
        <w:ind w:left="6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90"/>
        </w:tabs>
        <w:ind w:left="6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10"/>
        </w:tabs>
        <w:ind w:left="7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30"/>
        </w:tabs>
        <w:ind w:left="8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50"/>
        </w:tabs>
        <w:ind w:left="9050" w:hanging="180"/>
      </w:pPr>
    </w:lvl>
  </w:abstractNum>
  <w:abstractNum w:abstractNumId="17">
    <w:nsid w:val="373E158A"/>
    <w:multiLevelType w:val="hybridMultilevel"/>
    <w:tmpl w:val="E4BED76C"/>
    <w:lvl w:ilvl="0" w:tplc="04090017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10"/>
        </w:tabs>
        <w:ind w:left="4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30"/>
        </w:tabs>
        <w:ind w:left="4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50"/>
        </w:tabs>
        <w:ind w:left="5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70"/>
        </w:tabs>
        <w:ind w:left="6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90"/>
        </w:tabs>
        <w:ind w:left="6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10"/>
        </w:tabs>
        <w:ind w:left="7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30"/>
        </w:tabs>
        <w:ind w:left="8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50"/>
        </w:tabs>
        <w:ind w:left="9050" w:hanging="180"/>
      </w:pPr>
    </w:lvl>
  </w:abstractNum>
  <w:abstractNum w:abstractNumId="18">
    <w:nsid w:val="3FA7365D"/>
    <w:multiLevelType w:val="hybridMultilevel"/>
    <w:tmpl w:val="803C1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94BAC"/>
    <w:multiLevelType w:val="hybridMultilevel"/>
    <w:tmpl w:val="76260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65E5F"/>
    <w:multiLevelType w:val="hybridMultilevel"/>
    <w:tmpl w:val="3E78F77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7066C82"/>
    <w:multiLevelType w:val="hybridMultilevel"/>
    <w:tmpl w:val="FF8AF3EA"/>
    <w:lvl w:ilvl="0" w:tplc="67BE6A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D36F7"/>
    <w:multiLevelType w:val="hybridMultilevel"/>
    <w:tmpl w:val="E07E058E"/>
    <w:lvl w:ilvl="0" w:tplc="8E3C0C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B066F"/>
    <w:multiLevelType w:val="hybridMultilevel"/>
    <w:tmpl w:val="3E78F77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2B37449"/>
    <w:multiLevelType w:val="hybridMultilevel"/>
    <w:tmpl w:val="9EBABA64"/>
    <w:lvl w:ilvl="0" w:tplc="C5F8782C">
      <w:start w:val="15"/>
      <w:numFmt w:val="decimal"/>
      <w:lvlText w:val="%1."/>
      <w:lvlJc w:val="left"/>
      <w:pPr>
        <w:tabs>
          <w:tab w:val="num" w:pos="1444"/>
        </w:tabs>
        <w:ind w:left="144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25">
    <w:nsid w:val="5E454303"/>
    <w:multiLevelType w:val="hybridMultilevel"/>
    <w:tmpl w:val="391C37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0740E"/>
    <w:multiLevelType w:val="hybridMultilevel"/>
    <w:tmpl w:val="0172F0F4"/>
    <w:lvl w:ilvl="0" w:tplc="04090017">
      <w:start w:val="1"/>
      <w:numFmt w:val="lowerLetter"/>
      <w:lvlText w:val="%1)"/>
      <w:lvlJc w:val="left"/>
      <w:pPr>
        <w:ind w:left="1670" w:hanging="360"/>
      </w:pPr>
    </w:lvl>
    <w:lvl w:ilvl="1" w:tplc="04090019">
      <w:start w:val="1"/>
      <w:numFmt w:val="lowerLetter"/>
      <w:lvlText w:val="%2."/>
      <w:lvlJc w:val="left"/>
      <w:pPr>
        <w:ind w:left="2390" w:hanging="360"/>
      </w:pPr>
    </w:lvl>
    <w:lvl w:ilvl="2" w:tplc="0409001B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27">
    <w:nsid w:val="646F3714"/>
    <w:multiLevelType w:val="hybridMultilevel"/>
    <w:tmpl w:val="95E8564A"/>
    <w:lvl w:ilvl="0" w:tplc="04090017">
      <w:start w:val="1"/>
      <w:numFmt w:val="lowerLetter"/>
      <w:lvlText w:val="%1)"/>
      <w:lvlJc w:val="left"/>
      <w:pPr>
        <w:tabs>
          <w:tab w:val="num" w:pos="1670"/>
        </w:tabs>
        <w:ind w:left="167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390"/>
        </w:tabs>
        <w:ind w:left="239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DE40D53E">
      <w:start w:val="1"/>
      <w:numFmt w:val="lowerLetter"/>
      <w:lvlText w:val="%4)"/>
      <w:lvlJc w:val="left"/>
      <w:pPr>
        <w:tabs>
          <w:tab w:val="num" w:pos="3830"/>
        </w:tabs>
        <w:ind w:left="38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50"/>
        </w:tabs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70"/>
        </w:tabs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0"/>
        </w:tabs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10"/>
        </w:tabs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0"/>
        </w:tabs>
        <w:ind w:left="7430" w:hanging="180"/>
      </w:pPr>
    </w:lvl>
  </w:abstractNum>
  <w:abstractNum w:abstractNumId="28">
    <w:nsid w:val="6A7E3772"/>
    <w:multiLevelType w:val="hybridMultilevel"/>
    <w:tmpl w:val="874E6266"/>
    <w:lvl w:ilvl="0" w:tplc="04090017">
      <w:start w:val="1"/>
      <w:numFmt w:val="lowerLetter"/>
      <w:lvlText w:val="%1)"/>
      <w:lvlJc w:val="left"/>
      <w:pPr>
        <w:tabs>
          <w:tab w:val="num" w:pos="3290"/>
        </w:tabs>
        <w:ind w:left="32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010"/>
        </w:tabs>
        <w:ind w:left="4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30"/>
        </w:tabs>
        <w:ind w:left="4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50"/>
        </w:tabs>
        <w:ind w:left="5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70"/>
        </w:tabs>
        <w:ind w:left="6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90"/>
        </w:tabs>
        <w:ind w:left="6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10"/>
        </w:tabs>
        <w:ind w:left="7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30"/>
        </w:tabs>
        <w:ind w:left="8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50"/>
        </w:tabs>
        <w:ind w:left="9050" w:hanging="180"/>
      </w:pPr>
    </w:lvl>
  </w:abstractNum>
  <w:abstractNum w:abstractNumId="29">
    <w:nsid w:val="6BE56C7D"/>
    <w:multiLevelType w:val="hybridMultilevel"/>
    <w:tmpl w:val="8C04FFC4"/>
    <w:lvl w:ilvl="0" w:tplc="4A6ED826">
      <w:start w:val="1"/>
      <w:numFmt w:val="lowerLetter"/>
      <w:lvlText w:val="%1)"/>
      <w:lvlJc w:val="left"/>
      <w:pPr>
        <w:tabs>
          <w:tab w:val="num" w:pos="1670"/>
        </w:tabs>
        <w:ind w:left="16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F4C4A"/>
    <w:multiLevelType w:val="hybridMultilevel"/>
    <w:tmpl w:val="CB98FD5E"/>
    <w:lvl w:ilvl="0" w:tplc="7040C226">
      <w:start w:val="1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60" w:hanging="360"/>
      </w:pPr>
    </w:lvl>
    <w:lvl w:ilvl="2" w:tplc="0409001B" w:tentative="1">
      <w:start w:val="1"/>
      <w:numFmt w:val="lowerRoman"/>
      <w:lvlText w:val="%3."/>
      <w:lvlJc w:val="right"/>
      <w:pPr>
        <w:ind w:left="-1040" w:hanging="180"/>
      </w:pPr>
    </w:lvl>
    <w:lvl w:ilvl="3" w:tplc="0409000F" w:tentative="1">
      <w:start w:val="1"/>
      <w:numFmt w:val="decimal"/>
      <w:lvlText w:val="%4."/>
      <w:lvlJc w:val="left"/>
      <w:pPr>
        <w:ind w:left="-320" w:hanging="360"/>
      </w:pPr>
    </w:lvl>
    <w:lvl w:ilvl="4" w:tplc="04090019" w:tentative="1">
      <w:start w:val="1"/>
      <w:numFmt w:val="lowerLetter"/>
      <w:lvlText w:val="%5."/>
      <w:lvlJc w:val="left"/>
      <w:pPr>
        <w:ind w:left="400" w:hanging="360"/>
      </w:pPr>
    </w:lvl>
    <w:lvl w:ilvl="5" w:tplc="0409001B" w:tentative="1">
      <w:start w:val="1"/>
      <w:numFmt w:val="lowerRoman"/>
      <w:lvlText w:val="%6."/>
      <w:lvlJc w:val="right"/>
      <w:pPr>
        <w:ind w:left="1120" w:hanging="180"/>
      </w:pPr>
    </w:lvl>
    <w:lvl w:ilvl="6" w:tplc="0409000F" w:tentative="1">
      <w:start w:val="1"/>
      <w:numFmt w:val="decimal"/>
      <w:lvlText w:val="%7."/>
      <w:lvlJc w:val="left"/>
      <w:pPr>
        <w:ind w:left="1840" w:hanging="360"/>
      </w:pPr>
    </w:lvl>
    <w:lvl w:ilvl="7" w:tplc="04090019" w:tentative="1">
      <w:start w:val="1"/>
      <w:numFmt w:val="lowerLetter"/>
      <w:lvlText w:val="%8."/>
      <w:lvlJc w:val="left"/>
      <w:pPr>
        <w:ind w:left="2560" w:hanging="360"/>
      </w:pPr>
    </w:lvl>
    <w:lvl w:ilvl="8" w:tplc="0409001B" w:tentative="1">
      <w:start w:val="1"/>
      <w:numFmt w:val="lowerRoman"/>
      <w:lvlText w:val="%9."/>
      <w:lvlJc w:val="right"/>
      <w:pPr>
        <w:ind w:left="3280" w:hanging="180"/>
      </w:pPr>
    </w:lvl>
  </w:abstractNum>
  <w:abstractNum w:abstractNumId="31">
    <w:nsid w:val="79CB353F"/>
    <w:multiLevelType w:val="hybridMultilevel"/>
    <w:tmpl w:val="CB144464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250"/>
        </w:tabs>
        <w:ind w:left="225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20"/>
        </w:tabs>
        <w:ind w:left="220" w:hanging="360"/>
      </w:pPr>
    </w:lvl>
    <w:lvl w:ilvl="3" w:tplc="04090017">
      <w:start w:val="1"/>
      <w:numFmt w:val="lowerLetter"/>
      <w:lvlText w:val="%4)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28"/>
  </w:num>
  <w:num w:numId="5">
    <w:abstractNumId w:val="9"/>
  </w:num>
  <w:num w:numId="6">
    <w:abstractNumId w:val="7"/>
  </w:num>
  <w:num w:numId="7">
    <w:abstractNumId w:val="1"/>
  </w:num>
  <w:num w:numId="8">
    <w:abstractNumId w:val="16"/>
  </w:num>
  <w:num w:numId="9">
    <w:abstractNumId w:val="13"/>
  </w:num>
  <w:num w:numId="10">
    <w:abstractNumId w:val="11"/>
  </w:num>
  <w:num w:numId="11">
    <w:abstractNumId w:val="11"/>
    <w:lvlOverride w:ilvl="0">
      <w:lvl w:ilvl="0" w:tplc="0409000F">
        <w:start w:val="1"/>
        <w:numFmt w:val="lowerLetter"/>
        <w:lvlText w:val="%1)"/>
        <w:lvlJc w:val="left"/>
        <w:pPr>
          <w:tabs>
            <w:tab w:val="num" w:pos="3830"/>
          </w:tabs>
          <w:ind w:left="383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7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E40D53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1"/>
  </w:num>
  <w:num w:numId="13">
    <w:abstractNumId w:val="8"/>
  </w:num>
  <w:num w:numId="14">
    <w:abstractNumId w:val="23"/>
  </w:num>
  <w:num w:numId="15">
    <w:abstractNumId w:val="20"/>
  </w:num>
  <w:num w:numId="16">
    <w:abstractNumId w:val="3"/>
  </w:num>
  <w:num w:numId="17">
    <w:abstractNumId w:val="11"/>
    <w:lvlOverride w:ilvl="0">
      <w:lvl w:ilvl="0" w:tplc="0409000F">
        <w:start w:val="1"/>
        <w:numFmt w:val="lowerLetter"/>
        <w:lvlText w:val="%1)"/>
        <w:lvlJc w:val="left"/>
        <w:pPr>
          <w:tabs>
            <w:tab w:val="num" w:pos="3830"/>
          </w:tabs>
          <w:ind w:left="383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7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E40D53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4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14"/>
  </w:num>
  <w:num w:numId="24">
    <w:abstractNumId w:val="2"/>
  </w:num>
  <w:num w:numId="25">
    <w:abstractNumId w:val="6"/>
  </w:num>
  <w:num w:numId="26">
    <w:abstractNumId w:val="0"/>
  </w:num>
  <w:num w:numId="27">
    <w:abstractNumId w:val="21"/>
  </w:num>
  <w:num w:numId="28">
    <w:abstractNumId w:val="22"/>
  </w:num>
  <w:num w:numId="29">
    <w:abstractNumId w:val="19"/>
  </w:num>
  <w:num w:numId="30">
    <w:abstractNumId w:val="5"/>
  </w:num>
  <w:num w:numId="31">
    <w:abstractNumId w:val="18"/>
  </w:num>
  <w:num w:numId="32">
    <w:abstractNumId w:val="30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xt">
    <w:name w:val="txt"/>
    <w:basedOn w:val="Normal"/>
    <w:pPr>
      <w:spacing w:after="120"/>
      <w:ind w:left="274"/>
    </w:pPr>
    <w:rPr>
      <w:rFonts w:ascii="Siemens Sans" w:eastAsia="Times New Roman" w:hAnsi="Siemens Sans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xt">
    <w:name w:val="txt"/>
    <w:basedOn w:val="Normal"/>
    <w:pPr>
      <w:spacing w:after="120"/>
      <w:ind w:left="274"/>
    </w:pPr>
    <w:rPr>
      <w:rFonts w:ascii="Siemens Sans" w:eastAsia="Times New Roman" w:hAnsi="Siemens Sans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96C6-D876-4FB3-A108-4FF8A00F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Peluso-Lapsley, Maria (SHS AM NAM USA DX POC MK-CD)</dc:creator>
  <cp:lastModifiedBy>Peluso-Lapsley, Maria (HC NAM POC)</cp:lastModifiedBy>
  <cp:revision>13</cp:revision>
  <dcterms:created xsi:type="dcterms:W3CDTF">2018-09-19T18:38:00Z</dcterms:created>
  <dcterms:modified xsi:type="dcterms:W3CDTF">2018-10-24T19:37:00Z</dcterms:modified>
</cp:coreProperties>
</file>