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EE161" w14:textId="53EE8228" w:rsidR="00985105" w:rsidRPr="00985105" w:rsidRDefault="001871AA" w:rsidP="00985105">
      <w:r>
        <w:rPr>
          <w:highlight w:val="lightGray"/>
        </w:rPr>
        <w:t>&lt;</w:t>
      </w:r>
      <w:r w:rsidR="00985105" w:rsidRPr="00985105">
        <w:rPr>
          <w:highlight w:val="lightGray"/>
        </w:rPr>
        <w:t>HOSPITAL LOGO</w:t>
      </w:r>
      <w:r w:rsidRPr="001871AA">
        <w:rPr>
          <w:highlight w:val="lightGray"/>
        </w:rPr>
        <w:t>&gt;</w:t>
      </w:r>
    </w:p>
    <w:p w14:paraId="2DC9343C" w14:textId="77777777" w:rsidR="00985105" w:rsidRPr="00985105" w:rsidRDefault="00985105" w:rsidP="00985105">
      <w:r w:rsidRPr="00985105">
        <w:t> </w:t>
      </w:r>
    </w:p>
    <w:p w14:paraId="1AE5AE27" w14:textId="6728B40D" w:rsidR="00985105" w:rsidRPr="00985105" w:rsidRDefault="00985105" w:rsidP="00985105">
      <w:pPr>
        <w:jc w:val="right"/>
        <w:rPr>
          <w:highlight w:val="lightGray"/>
        </w:rPr>
      </w:pPr>
      <w:r w:rsidRPr="001871AA">
        <w:t xml:space="preserve">CONTACT: </w:t>
      </w:r>
      <w:r w:rsidR="001871AA">
        <w:rPr>
          <w:highlight w:val="lightGray"/>
        </w:rPr>
        <w:t>&lt;HOSPITAL NAME&gt;</w:t>
      </w:r>
      <w:r w:rsidRPr="00985105">
        <w:rPr>
          <w:highlight w:val="lightGray"/>
        </w:rPr>
        <w:t> </w:t>
      </w:r>
    </w:p>
    <w:p w14:paraId="7856C52A" w14:textId="6D99DE18" w:rsidR="00985105" w:rsidRPr="00985105" w:rsidRDefault="001871AA" w:rsidP="00985105">
      <w:pPr>
        <w:jc w:val="right"/>
        <w:rPr>
          <w:highlight w:val="lightGray"/>
        </w:rPr>
      </w:pPr>
      <w:r>
        <w:rPr>
          <w:highlight w:val="lightGray"/>
        </w:rPr>
        <w:t>&lt;CONTACT NAME&gt;</w:t>
      </w:r>
    </w:p>
    <w:p w14:paraId="33D6C289" w14:textId="70D8B69A" w:rsidR="00985105" w:rsidRPr="00985105" w:rsidRDefault="001871AA" w:rsidP="00985105">
      <w:pPr>
        <w:jc w:val="right"/>
        <w:rPr>
          <w:highlight w:val="lightGray"/>
        </w:rPr>
      </w:pPr>
      <w:r>
        <w:rPr>
          <w:highlight w:val="lightGray"/>
        </w:rPr>
        <w:t>&lt;ORGANIZATION&gt;</w:t>
      </w:r>
    </w:p>
    <w:p w14:paraId="50F1D95C" w14:textId="135AA723" w:rsidR="00985105" w:rsidRPr="00985105" w:rsidRDefault="001871AA" w:rsidP="00985105">
      <w:pPr>
        <w:jc w:val="right"/>
        <w:rPr>
          <w:highlight w:val="lightGray"/>
        </w:rPr>
      </w:pPr>
      <w:r>
        <w:rPr>
          <w:highlight w:val="lightGray"/>
        </w:rPr>
        <w:t>&lt;PHONE&gt;</w:t>
      </w:r>
    </w:p>
    <w:p w14:paraId="692C8539" w14:textId="33675BE3" w:rsidR="00985105" w:rsidRPr="00985105" w:rsidRDefault="001871AA" w:rsidP="00985105">
      <w:pPr>
        <w:jc w:val="right"/>
      </w:pPr>
      <w:r w:rsidRPr="001871AA">
        <w:rPr>
          <w:highlight w:val="lightGray"/>
        </w:rPr>
        <w:t>&lt;EMAIL&gt;</w:t>
      </w:r>
    </w:p>
    <w:p w14:paraId="6BFFBDA3" w14:textId="77777777" w:rsidR="00985105" w:rsidRDefault="00985105" w:rsidP="0098510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D1AFF90" w14:textId="77777777" w:rsidR="00985105" w:rsidRDefault="00985105" w:rsidP="009851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333333"/>
          <w:sz w:val="22"/>
          <w:szCs w:val="22"/>
          <w:lang w:val="en"/>
        </w:rPr>
        <w:t>For immediate release</w:t>
      </w:r>
      <w:r>
        <w:rPr>
          <w:rStyle w:val="eop"/>
          <w:rFonts w:ascii="Calibri" w:hAnsi="Calibri" w:cs="Calibri"/>
          <w:sz w:val="22"/>
          <w:szCs w:val="22"/>
        </w:rPr>
        <w:t> </w:t>
      </w:r>
    </w:p>
    <w:p w14:paraId="1FCB2024" w14:textId="21A6723A" w:rsidR="00985105" w:rsidRDefault="00985105" w:rsidP="00985105">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7C700D52" w14:textId="3B3C120B" w:rsidR="00E4401E" w:rsidRPr="004F3D0A" w:rsidRDefault="00E4401E" w:rsidP="00E4401E">
      <w:pPr>
        <w:rPr>
          <w:rFonts w:cs="Arial"/>
          <w:b/>
          <w:bCs/>
          <w:color w:val="000000"/>
        </w:rPr>
      </w:pPr>
      <w:r w:rsidRPr="004F3D0A">
        <w:rPr>
          <w:rFonts w:cs="Arial"/>
          <w:b/>
          <w:bCs/>
          <w:color w:val="000000"/>
        </w:rPr>
        <w:t xml:space="preserve">ADVANCED CT IMAGING POSSIBLE AT </w:t>
      </w:r>
      <w:r w:rsidRPr="00E4401E">
        <w:rPr>
          <w:rFonts w:cs="Arial"/>
          <w:b/>
          <w:bCs/>
          <w:color w:val="000000"/>
          <w:highlight w:val="lightGray"/>
        </w:rPr>
        <w:t>&lt;</w:t>
      </w:r>
      <w:r w:rsidRPr="00E4401E">
        <w:rPr>
          <w:rFonts w:cs="Arial"/>
          <w:b/>
          <w:bCs/>
          <w:color w:val="000000"/>
          <w:highlight w:val="lightGray"/>
        </w:rPr>
        <w:t>HOSPITAL NAME</w:t>
      </w:r>
      <w:r w:rsidRPr="00E4401E">
        <w:rPr>
          <w:rFonts w:cs="Arial"/>
          <w:b/>
          <w:bCs/>
          <w:color w:val="000000"/>
          <w:highlight w:val="lightGray"/>
        </w:rPr>
        <w:t>&gt;</w:t>
      </w:r>
      <w:r w:rsidRPr="004F3D0A">
        <w:rPr>
          <w:rFonts w:cs="Arial"/>
          <w:b/>
          <w:bCs/>
          <w:color w:val="000000"/>
        </w:rPr>
        <w:t xml:space="preserve"> WITH NEW CT SCANNER</w:t>
      </w:r>
    </w:p>
    <w:p w14:paraId="71BBEADD" w14:textId="77777777" w:rsidR="00E4401E" w:rsidRPr="004F3D0A" w:rsidRDefault="00E4401E" w:rsidP="00E4401E">
      <w:pPr>
        <w:rPr>
          <w:rFonts w:cs="Arial"/>
          <w:b/>
          <w:bCs/>
          <w:color w:val="000000"/>
        </w:rPr>
      </w:pPr>
    </w:p>
    <w:p w14:paraId="512E05AA" w14:textId="77777777" w:rsidR="00E4401E" w:rsidRPr="004F3D0A" w:rsidRDefault="00E4401E" w:rsidP="00E4401E">
      <w:pPr>
        <w:rPr>
          <w:rStyle w:val="normaltextrun"/>
          <w:rFonts w:cs="Arial"/>
          <w:bCs/>
          <w:i/>
          <w:color w:val="000000"/>
        </w:rPr>
      </w:pPr>
      <w:r w:rsidRPr="00E4401E">
        <w:rPr>
          <w:rFonts w:cs="Arial"/>
          <w:bCs/>
          <w:i/>
          <w:color w:val="000000"/>
        </w:rPr>
        <w:t xml:space="preserve">From pediatric to adult patients, the SOMATOM </w:t>
      </w:r>
      <w:proofErr w:type="spellStart"/>
      <w:r w:rsidRPr="00E4401E">
        <w:rPr>
          <w:rFonts w:cs="Arial"/>
          <w:bCs/>
          <w:i/>
          <w:color w:val="000000"/>
        </w:rPr>
        <w:t>go.Top</w:t>
      </w:r>
      <w:proofErr w:type="spellEnd"/>
      <w:r w:rsidRPr="00E4401E">
        <w:rPr>
          <w:rFonts w:cs="Arial"/>
          <w:bCs/>
          <w:i/>
          <w:color w:val="000000"/>
        </w:rPr>
        <w:t xml:space="preserve"> CT system </w:t>
      </w:r>
      <w:r w:rsidRPr="00E4401E">
        <w:rPr>
          <w:rStyle w:val="normaltextrun"/>
          <w:rFonts w:cstheme="minorHAnsi"/>
          <w:i/>
          <w:iCs/>
        </w:rPr>
        <w:t>delivers a gentle patient experience, high quality images, and low dose — providing the perfect balance of patient comfort and clinical confidence.</w:t>
      </w:r>
    </w:p>
    <w:p w14:paraId="6D9C1B74" w14:textId="77777777" w:rsidR="00E4401E" w:rsidRPr="004F3D0A" w:rsidRDefault="00E4401E" w:rsidP="00E4401E"/>
    <w:p w14:paraId="18D62309" w14:textId="23C8A061" w:rsidR="00E4401E" w:rsidRPr="00E4401E" w:rsidRDefault="00E4401E" w:rsidP="00E4401E">
      <w:r w:rsidRPr="00E4401E">
        <w:rPr>
          <w:b/>
          <w:bCs/>
          <w:highlight w:val="lightGray"/>
        </w:rPr>
        <w:t>[INSERT CITY, STATE, DATE]</w:t>
      </w:r>
      <w:r w:rsidRPr="00E4401E">
        <w:rPr>
          <w:highlight w:val="lightGray"/>
        </w:rPr>
        <w:t xml:space="preserve"> – </w:t>
      </w:r>
      <w:r w:rsidRPr="00E4401E">
        <w:rPr>
          <w:b/>
          <w:bCs/>
          <w:highlight w:val="lightGray"/>
        </w:rPr>
        <w:t>&lt;</w:t>
      </w:r>
      <w:r w:rsidRPr="00E4401E">
        <w:rPr>
          <w:b/>
          <w:bCs/>
          <w:highlight w:val="lightGray"/>
        </w:rPr>
        <w:t>HOSPITAL NAME</w:t>
      </w:r>
      <w:r w:rsidRPr="00E4401E">
        <w:rPr>
          <w:b/>
          <w:bCs/>
          <w:highlight w:val="lightGray"/>
        </w:rPr>
        <w:t>&gt;</w:t>
      </w:r>
      <w:r w:rsidRPr="00E4401E">
        <w:t xml:space="preserve"> recently installed new, tablet-based CT scanners from Siemens Healthineers. The systems, called SOMATOM® </w:t>
      </w:r>
      <w:proofErr w:type="spellStart"/>
      <w:r w:rsidRPr="00E4401E">
        <w:t>go.Top</w:t>
      </w:r>
      <w:proofErr w:type="spellEnd"/>
      <w:r w:rsidRPr="00E4401E">
        <w:t xml:space="preserve">, enable the hospital to support routine and advanced CT procedures. They also enhance diagnostic accuracy by providing additional diagnostic information to patients and their physicians. </w:t>
      </w:r>
    </w:p>
    <w:p w14:paraId="6A0AC757" w14:textId="77777777" w:rsidR="00E4401E" w:rsidRPr="00E4401E" w:rsidRDefault="00E4401E" w:rsidP="00E4401E"/>
    <w:p w14:paraId="3A8E41DA" w14:textId="77777777" w:rsidR="00E4401E" w:rsidRPr="00E4401E" w:rsidRDefault="00E4401E" w:rsidP="00E4401E">
      <w:r w:rsidRPr="00E4401E">
        <w:t xml:space="preserve">Technologists operate the CT system with a touch-screen tablet and remote control, keeping patients close during exam preparation. This can improve the patient experience, particularly for children and patients who have mobility challenges and need additional support. </w:t>
      </w:r>
    </w:p>
    <w:p w14:paraId="7E811B96" w14:textId="77777777" w:rsidR="00E4401E" w:rsidRPr="00E4401E" w:rsidRDefault="00E4401E" w:rsidP="00E4401E"/>
    <w:p w14:paraId="3A0C5010" w14:textId="77777777" w:rsidR="00E4401E" w:rsidRPr="00E4401E" w:rsidRDefault="00E4401E" w:rsidP="00E4401E">
      <w:r w:rsidRPr="00E4401E">
        <w:t xml:space="preserve">In addition, SOMATOM </w:t>
      </w:r>
      <w:proofErr w:type="spellStart"/>
      <w:r w:rsidRPr="00E4401E">
        <w:t>go.Top</w:t>
      </w:r>
      <w:proofErr w:type="spellEnd"/>
      <w:r w:rsidRPr="00E4401E">
        <w:t xml:space="preserve"> features automated technology that can take the guesswork out of selecting the optimal radiation dose for diverse patient populations. It’s also equipped with Siemens latest exclusive technologies for optimizing radiation dose, such as Tin Filter Technology. Together, these can reduce unnecessary radiation for a wide range of routine procedures.</w:t>
      </w:r>
    </w:p>
    <w:p w14:paraId="05685859" w14:textId="77777777" w:rsidR="00E4401E" w:rsidRPr="00E4401E" w:rsidRDefault="00E4401E" w:rsidP="00E4401E"/>
    <w:p w14:paraId="0F11FC57" w14:textId="77777777" w:rsidR="00E4401E" w:rsidRPr="00E4401E" w:rsidRDefault="00E4401E" w:rsidP="00E4401E">
      <w:r w:rsidRPr="00E4401E">
        <w:rPr>
          <w:highlight w:val="lightGray"/>
        </w:rPr>
        <w:t>“Patients are our number one priority,” says [Hospital Spokesperson]. “We carefully considered which CT system would provide the best possible experience for our patients and also provide our physicians with the information they need to deliver the best possible care.”</w:t>
      </w:r>
      <w:r w:rsidRPr="00E4401E">
        <w:t xml:space="preserve"> </w:t>
      </w:r>
    </w:p>
    <w:p w14:paraId="400A5D50" w14:textId="77777777" w:rsidR="00E4401E" w:rsidRPr="00E4401E" w:rsidRDefault="00E4401E" w:rsidP="00E4401E"/>
    <w:p w14:paraId="68AA9961" w14:textId="77777777" w:rsidR="00E4401E" w:rsidRPr="00E4401E" w:rsidRDefault="00E4401E" w:rsidP="00E4401E">
      <w:r w:rsidRPr="00E4401E">
        <w:t xml:space="preserve">With patient-centric technology and workflows that optimally adapt to each patient, SOMATOM </w:t>
      </w:r>
      <w:proofErr w:type="spellStart"/>
      <w:r w:rsidRPr="00E4401E">
        <w:t>go.Top</w:t>
      </w:r>
      <w:proofErr w:type="spellEnd"/>
      <w:r w:rsidRPr="00E4401E">
        <w:t xml:space="preserve"> delivers consistent, reliable results in all aspects of hospital imaging – including the most advanced fields such as cardiac and coronary artery imaging, low-dose pediatric scanning, CT </w:t>
      </w:r>
      <w:r w:rsidRPr="00E4401E">
        <w:lastRenderedPageBreak/>
        <w:t xml:space="preserve">guided minimally invasive interventional procedures, and routine-ready dual energy. </w:t>
      </w:r>
    </w:p>
    <w:p w14:paraId="73CB1DD7" w14:textId="77777777" w:rsidR="00E4401E" w:rsidRPr="00E4401E" w:rsidRDefault="00E4401E" w:rsidP="00E4401E"/>
    <w:p w14:paraId="5244A7C2" w14:textId="77777777" w:rsidR="00E4401E" w:rsidRPr="00E4401E" w:rsidRDefault="00E4401E" w:rsidP="00E4401E">
      <w:r w:rsidRPr="00E4401E">
        <w:t xml:space="preserve">SOMATOM </w:t>
      </w:r>
      <w:proofErr w:type="spellStart"/>
      <w:r w:rsidRPr="00E4401E">
        <w:t>go.Top</w:t>
      </w:r>
      <w:proofErr w:type="spellEnd"/>
      <w:r w:rsidRPr="00E4401E">
        <w:t xml:space="preserve"> also offers features that can reduce imaging artifacts from implanted devices, such as knee and hip implants and dental fillings, which can further improve image quality. </w:t>
      </w:r>
    </w:p>
    <w:p w14:paraId="2EE4919F" w14:textId="77777777" w:rsidR="00E4401E" w:rsidRPr="00E4401E" w:rsidRDefault="00E4401E" w:rsidP="00E4401E"/>
    <w:p w14:paraId="11B359EE" w14:textId="77777777" w:rsidR="00E4401E" w:rsidRPr="00E4401E" w:rsidRDefault="00E4401E" w:rsidP="00E4401E">
      <w:r w:rsidRPr="00E4401E">
        <w:t>The result? Physicians who rely on CT images for clinical decision-making can now have a high level of clinical confidence in their diagnoses. And patients can experience new levels of comfort, confidence, and peace-of-mind.</w:t>
      </w:r>
    </w:p>
    <w:p w14:paraId="288DB8C8" w14:textId="77777777" w:rsidR="00E4401E" w:rsidRPr="00E4401E" w:rsidRDefault="00E4401E" w:rsidP="00E4401E"/>
    <w:p w14:paraId="5FF6A8C5" w14:textId="77777777" w:rsidR="00E4401E" w:rsidRPr="00E4401E" w:rsidRDefault="00E4401E" w:rsidP="00E4401E">
      <w:r w:rsidRPr="00E4401E">
        <w:t>From patient experience to patient outcomes, discover a CT solution that does it all.</w:t>
      </w:r>
    </w:p>
    <w:p w14:paraId="14B57EC9" w14:textId="77777777" w:rsidR="00E4401E" w:rsidRPr="00E4401E" w:rsidRDefault="00E4401E" w:rsidP="00E4401E">
      <w:pPr>
        <w:rPr>
          <w:b/>
          <w:bCs/>
        </w:rPr>
      </w:pPr>
    </w:p>
    <w:p w14:paraId="11CDAA1B" w14:textId="77777777" w:rsidR="00E4401E" w:rsidRPr="00E4401E" w:rsidRDefault="00E4401E" w:rsidP="00E4401E">
      <w:pPr>
        <w:rPr>
          <w:b/>
          <w:bCs/>
        </w:rPr>
      </w:pPr>
      <w:r w:rsidRPr="00E4401E">
        <w:rPr>
          <w:b/>
          <w:bCs/>
        </w:rPr>
        <w:t>ABOUT US</w:t>
      </w:r>
    </w:p>
    <w:p w14:paraId="1A03936B" w14:textId="00F73621" w:rsidR="00E4401E" w:rsidRPr="00E4401E" w:rsidRDefault="00E4401E" w:rsidP="00E4401E">
      <w:pPr>
        <w:rPr>
          <w:b/>
          <w:bCs/>
        </w:rPr>
      </w:pPr>
      <w:r w:rsidRPr="00E4401E">
        <w:rPr>
          <w:b/>
          <w:bCs/>
          <w:highlight w:val="lightGray"/>
        </w:rPr>
        <w:t>&lt;</w:t>
      </w:r>
      <w:r w:rsidRPr="00E4401E">
        <w:rPr>
          <w:b/>
          <w:bCs/>
          <w:highlight w:val="lightGray"/>
        </w:rPr>
        <w:t>Insert facility boilerplate</w:t>
      </w:r>
      <w:r w:rsidRPr="00E4401E">
        <w:rPr>
          <w:b/>
          <w:bCs/>
          <w:highlight w:val="lightGray"/>
        </w:rPr>
        <w:t>&gt;</w:t>
      </w:r>
    </w:p>
    <w:p w14:paraId="163B3FE6" w14:textId="77777777" w:rsidR="00E4401E" w:rsidRPr="00E4401E" w:rsidRDefault="00E4401E" w:rsidP="00E4401E">
      <w:pPr>
        <w:rPr>
          <w:b/>
          <w:bCs/>
        </w:rPr>
      </w:pPr>
    </w:p>
    <w:p w14:paraId="21456A1C" w14:textId="1BD7324A" w:rsidR="00985105" w:rsidRPr="00941692" w:rsidRDefault="00E4401E" w:rsidP="00AF10C3">
      <w:pPr>
        <w:pStyle w:val="paragraph"/>
        <w:spacing w:before="0" w:beforeAutospacing="0" w:after="0" w:afterAutospacing="0"/>
        <w:textAlignment w:val="baseline"/>
        <w:rPr>
          <w:rFonts w:ascii="Helvetica Neue LT Std 55 Roman" w:eastAsia="Arial" w:hAnsi="Helvetica Neue LT Std 55 Roman" w:cs="Bangla Sangam MN"/>
          <w:highlight w:val="lightGray"/>
          <w:lang w:bidi="en-US"/>
        </w:rPr>
      </w:pPr>
      <w:r w:rsidRPr="00E4401E">
        <w:rPr>
          <w:rFonts w:ascii="Helvetica Neue LT Std 55 Roman" w:eastAsia="Arial" w:hAnsi="Helvetica Neue LT Std 55 Roman" w:cs="Bangla Sangam MN"/>
          <w:b/>
          <w:bCs/>
          <w:sz w:val="22"/>
          <w:szCs w:val="22"/>
          <w:highlight w:val="lightGray"/>
          <w:lang w:bidi="en-US"/>
        </w:rPr>
        <w:t>&lt;</w:t>
      </w:r>
      <w:r w:rsidRPr="00E4401E">
        <w:rPr>
          <w:rFonts w:ascii="Helvetica Neue LT Std 55 Roman" w:eastAsia="Arial" w:hAnsi="Helvetica Neue LT Std 55 Roman" w:cs="Bangla Sangam MN"/>
          <w:b/>
          <w:bCs/>
          <w:sz w:val="22"/>
          <w:szCs w:val="22"/>
          <w:highlight w:val="lightGray"/>
          <w:lang w:bidi="en-US"/>
        </w:rPr>
        <w:t>Facility contact information</w:t>
      </w:r>
      <w:r w:rsidRPr="00E4401E">
        <w:rPr>
          <w:rFonts w:ascii="Helvetica Neue LT Std 55 Roman" w:eastAsia="Arial" w:hAnsi="Helvetica Neue LT Std 55 Roman" w:cs="Bangla Sangam MN"/>
          <w:b/>
          <w:bCs/>
          <w:sz w:val="22"/>
          <w:szCs w:val="22"/>
          <w:highlight w:val="lightGray"/>
          <w:lang w:bidi="en-US"/>
        </w:rPr>
        <w:t>&gt;</w:t>
      </w:r>
    </w:p>
    <w:p w14:paraId="4C6A5B50" w14:textId="77777777" w:rsidR="00985105" w:rsidRPr="003102ED" w:rsidRDefault="00985105" w:rsidP="00742A2D">
      <w:pPr>
        <w:rPr>
          <w:rStyle w:val="IntenseEmphasis"/>
        </w:rPr>
      </w:pPr>
    </w:p>
    <w:sectPr w:rsidR="00985105" w:rsidRPr="003102ED" w:rsidSect="00742A2D">
      <w:headerReference w:type="default" r:id="rId10"/>
      <w:footerReference w:type="default" r:id="rId11"/>
      <w:pgSz w:w="12240" w:h="15840"/>
      <w:pgMar w:top="2403"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90762" w14:textId="77777777" w:rsidR="002326EF" w:rsidRDefault="002326EF" w:rsidP="00742A2D">
      <w:r>
        <w:separator/>
      </w:r>
    </w:p>
  </w:endnote>
  <w:endnote w:type="continuationSeparator" w:id="0">
    <w:p w14:paraId="6A8E4F37" w14:textId="77777777" w:rsidR="002326EF" w:rsidRDefault="002326EF" w:rsidP="0074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T Std 55 Roman">
    <w:altName w:val="Arial"/>
    <w:charset w:val="00"/>
    <w:family w:val="auto"/>
    <w:pitch w:val="variable"/>
    <w:sig w:usb0="E50002FF" w:usb1="500079DB" w:usb2="00000010" w:usb3="00000000" w:csb0="00000001" w:csb1="00000000"/>
  </w:font>
  <w:font w:name="Bangla Sangam MN">
    <w:altName w:val="Kartika"/>
    <w:charset w:val="00"/>
    <w:family w:val="auto"/>
    <w:pitch w:val="variable"/>
    <w:sig w:usb0="80800003" w:usb1="00000000" w:usb2="00000000" w:usb3="00000000" w:csb0="00000001" w:csb1="00000000"/>
  </w:font>
  <w:font w:name="Helvetica Neue LT Std 75">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76ED1" w14:textId="77777777" w:rsidR="00742A2D" w:rsidRDefault="00742A2D" w:rsidP="00742A2D">
    <w:pPr>
      <w:pStyle w:val="Footer"/>
    </w:pPr>
    <w:r>
      <w:rPr>
        <w:noProof/>
      </w:rPr>
      <mc:AlternateContent>
        <mc:Choice Requires="wps">
          <w:drawing>
            <wp:anchor distT="0" distB="0" distL="114300" distR="114300" simplePos="0" relativeHeight="251663360" behindDoc="0" locked="0" layoutInCell="1" allowOverlap="1" wp14:anchorId="22EFC747" wp14:editId="63BCBE37">
              <wp:simplePos x="0" y="0"/>
              <wp:positionH relativeFrom="column">
                <wp:posOffset>-895784</wp:posOffset>
              </wp:positionH>
              <wp:positionV relativeFrom="paragraph">
                <wp:posOffset>289560</wp:posOffset>
              </wp:positionV>
              <wp:extent cx="7772400" cy="280657"/>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280657"/>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AA0060C">
            <v:rect id="Rectangle 4" style="position:absolute;margin-left:-70.55pt;margin-top:22.8pt;width:612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f8a" stroked="f" strokeweight="1pt" w14:anchorId="27010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0EC90" w14:textId="77777777" w:rsidR="002326EF" w:rsidRDefault="002326EF" w:rsidP="00742A2D">
      <w:r>
        <w:separator/>
      </w:r>
    </w:p>
  </w:footnote>
  <w:footnote w:type="continuationSeparator" w:id="0">
    <w:p w14:paraId="73D2ACAB" w14:textId="77777777" w:rsidR="002326EF" w:rsidRDefault="002326EF" w:rsidP="0074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D1E5" w14:textId="77777777" w:rsidR="00742A2D" w:rsidRDefault="00742A2D" w:rsidP="00742A2D">
    <w:pPr>
      <w:pStyle w:val="Header"/>
    </w:pPr>
    <w:r>
      <w:rPr>
        <w:noProof/>
      </w:rPr>
      <mc:AlternateContent>
        <mc:Choice Requires="wps">
          <w:drawing>
            <wp:anchor distT="0" distB="0" distL="114300" distR="114300" simplePos="0" relativeHeight="251661312" behindDoc="0" locked="0" layoutInCell="1" allowOverlap="1" wp14:anchorId="176A8647" wp14:editId="6CAE1A79">
              <wp:simplePos x="0" y="0"/>
              <wp:positionH relativeFrom="column">
                <wp:posOffset>-896620</wp:posOffset>
              </wp:positionH>
              <wp:positionV relativeFrom="paragraph">
                <wp:posOffset>648423</wp:posOffset>
              </wp:positionV>
              <wp:extent cx="7772400" cy="274320"/>
              <wp:effectExtent l="0" t="0" r="0" b="5080"/>
              <wp:wrapNone/>
              <wp:docPr id="3" name="Rectangle 3"/>
              <wp:cNvGraphicFramePr/>
              <a:graphic xmlns:a="http://schemas.openxmlformats.org/drawingml/2006/main">
                <a:graphicData uri="http://schemas.microsoft.com/office/word/2010/wordprocessingShape">
                  <wps:wsp>
                    <wps:cNvSpPr/>
                    <wps:spPr>
                      <a:xfrm>
                        <a:off x="0" y="0"/>
                        <a:ext cx="7772400" cy="274320"/>
                      </a:xfrm>
                      <a:prstGeom prst="rect">
                        <a:avLst/>
                      </a:prstGeom>
                      <a:solidFill>
                        <a:srgbClr val="D7E5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86D7E41">
            <v:rect id="Rectangle 3" style="position:absolute;margin-left:-70.6pt;margin-top:51.05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e5ee" stroked="f" strokeweight="1pt" w14:anchorId="50B327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"/>
          </w:pict>
        </mc:Fallback>
      </mc:AlternateContent>
    </w:r>
    <w:r>
      <w:rPr>
        <w:noProof/>
      </w:rPr>
      <mc:AlternateContent>
        <mc:Choice Requires="wps">
          <w:drawing>
            <wp:anchor distT="0" distB="0" distL="114300" distR="114300" simplePos="0" relativeHeight="251659264" behindDoc="0" locked="0" layoutInCell="1" allowOverlap="1" wp14:anchorId="6E3A7523" wp14:editId="53ACB02E">
              <wp:simplePos x="0" y="0"/>
              <wp:positionH relativeFrom="column">
                <wp:posOffset>-895985</wp:posOffset>
              </wp:positionH>
              <wp:positionV relativeFrom="paragraph">
                <wp:posOffset>-264795</wp:posOffset>
              </wp:positionV>
              <wp:extent cx="7772400" cy="914400"/>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76659C8">
            <v:rect id="Rectangle 2" style="position:absolute;margin-left:-70.55pt;margin-top:-20.85pt;width:61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f8a" stroked="f" strokeweight="1pt" w14:anchorId="5BC1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FE"/>
    <w:rsid w:val="00034547"/>
    <w:rsid w:val="000F3DFE"/>
    <w:rsid w:val="001871AA"/>
    <w:rsid w:val="00200A25"/>
    <w:rsid w:val="002326EF"/>
    <w:rsid w:val="002F7302"/>
    <w:rsid w:val="003102ED"/>
    <w:rsid w:val="00317E64"/>
    <w:rsid w:val="00455383"/>
    <w:rsid w:val="004B4872"/>
    <w:rsid w:val="005143B0"/>
    <w:rsid w:val="005D00EA"/>
    <w:rsid w:val="00626CCE"/>
    <w:rsid w:val="00705CD6"/>
    <w:rsid w:val="007155DA"/>
    <w:rsid w:val="00742A2D"/>
    <w:rsid w:val="007A0667"/>
    <w:rsid w:val="007C6960"/>
    <w:rsid w:val="00941692"/>
    <w:rsid w:val="00985105"/>
    <w:rsid w:val="009A24D3"/>
    <w:rsid w:val="00A27883"/>
    <w:rsid w:val="00AE750E"/>
    <w:rsid w:val="00AF10C3"/>
    <w:rsid w:val="00B534B1"/>
    <w:rsid w:val="00BA3871"/>
    <w:rsid w:val="00BB6CBA"/>
    <w:rsid w:val="00C010A5"/>
    <w:rsid w:val="00DC66ED"/>
    <w:rsid w:val="00E4401E"/>
    <w:rsid w:val="00F26E2E"/>
    <w:rsid w:val="0217CD00"/>
    <w:rsid w:val="1AFFEC34"/>
    <w:rsid w:val="1DB314F9"/>
    <w:rsid w:val="34B40B6F"/>
    <w:rsid w:val="4165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02F43"/>
  <w15:chartTrackingRefBased/>
  <w15:docId w15:val="{30285FB2-8B5D-4BC9-8452-C439FDEF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rogress Normal"/>
    <w:qFormat/>
    <w:rsid w:val="00742A2D"/>
    <w:pPr>
      <w:widowControl w:val="0"/>
      <w:autoSpaceDE w:val="0"/>
      <w:autoSpaceDN w:val="0"/>
      <w:spacing w:after="120"/>
    </w:pPr>
    <w:rPr>
      <w:rFonts w:ascii="Helvetica Neue LT Std 55 Roman" w:hAnsi="Helvetica Neue LT Std 55 Roman" w:cs="Bangla Sangam MN"/>
      <w:sz w:val="22"/>
      <w:szCs w:val="22"/>
      <w:lang w:bidi="en-US"/>
    </w:rPr>
  </w:style>
  <w:style w:type="paragraph" w:styleId="Heading1">
    <w:name w:val="heading 1"/>
    <w:basedOn w:val="Normal"/>
    <w:next w:val="Normal"/>
    <w:link w:val="Heading1Char"/>
    <w:autoRedefine/>
    <w:uiPriority w:val="9"/>
    <w:qFormat/>
    <w:rsid w:val="00742A2D"/>
    <w:pPr>
      <w:spacing w:after="480"/>
      <w:outlineLvl w:val="0"/>
    </w:pPr>
    <w:rPr>
      <w:color w:val="004F8A"/>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A2D"/>
    <w:rPr>
      <w:rFonts w:ascii="Helvetica Neue LT Std 55 Roman" w:hAnsi="Helvetica Neue LT Std 55 Roman" w:cs="Bangla Sangam MN"/>
      <w:color w:val="004F8A"/>
      <w:sz w:val="60"/>
      <w:szCs w:val="60"/>
      <w:lang w:bidi="en-US"/>
    </w:rPr>
  </w:style>
  <w:style w:type="character" w:customStyle="1" w:styleId="ProgressCharacterStyle1">
    <w:name w:val="Progress Character Style1"/>
    <w:basedOn w:val="DefaultParagraphFont"/>
    <w:uiPriority w:val="1"/>
    <w:qFormat/>
    <w:rsid w:val="00BB6CBA"/>
    <w:rPr>
      <w:rFonts w:asciiTheme="minorHAnsi" w:hAnsiTheme="minorHAnsi"/>
      <w:b/>
      <w:color w:val="183D5E"/>
      <w:w w:val="85"/>
      <w:sz w:val="18"/>
    </w:rPr>
  </w:style>
  <w:style w:type="character" w:customStyle="1" w:styleId="ProgressCharacterStyle2">
    <w:name w:val="Progress Character Style2"/>
    <w:basedOn w:val="DefaultParagraphFont"/>
    <w:uiPriority w:val="1"/>
    <w:qFormat/>
    <w:rsid w:val="00B534B1"/>
    <w:rPr>
      <w:rFonts w:asciiTheme="minorHAnsi" w:hAnsiTheme="minorHAnsi"/>
      <w:color w:val="0B3B60"/>
      <w:w w:val="85"/>
      <w:sz w:val="18"/>
    </w:rPr>
  </w:style>
  <w:style w:type="paragraph" w:styleId="BalloonText">
    <w:name w:val="Balloon Text"/>
    <w:basedOn w:val="Normal"/>
    <w:link w:val="BalloonTextChar"/>
    <w:uiPriority w:val="99"/>
    <w:semiHidden/>
    <w:unhideWhenUsed/>
    <w:rsid w:val="00742A2D"/>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742A2D"/>
    <w:rPr>
      <w:rFonts w:ascii="Times New Roman" w:hAnsi="Times New Roman" w:cs="Times New Roman"/>
      <w:sz w:val="18"/>
      <w:szCs w:val="18"/>
      <w:lang w:bidi="en-US"/>
    </w:rPr>
  </w:style>
  <w:style w:type="paragraph" w:styleId="Header">
    <w:name w:val="header"/>
    <w:basedOn w:val="Normal"/>
    <w:link w:val="HeaderChar"/>
    <w:uiPriority w:val="99"/>
    <w:unhideWhenUsed/>
    <w:rsid w:val="00742A2D"/>
    <w:pPr>
      <w:tabs>
        <w:tab w:val="center" w:pos="4680"/>
        <w:tab w:val="right" w:pos="9360"/>
      </w:tabs>
    </w:pPr>
  </w:style>
  <w:style w:type="character" w:customStyle="1" w:styleId="HeaderChar">
    <w:name w:val="Header Char"/>
    <w:basedOn w:val="DefaultParagraphFont"/>
    <w:link w:val="Header"/>
    <w:uiPriority w:val="99"/>
    <w:rsid w:val="00742A2D"/>
    <w:rPr>
      <w:rFonts w:ascii="Arial" w:hAnsi="Arial" w:cs="Arial"/>
      <w:sz w:val="18"/>
      <w:szCs w:val="22"/>
      <w:lang w:bidi="en-US"/>
    </w:rPr>
  </w:style>
  <w:style w:type="paragraph" w:styleId="Footer">
    <w:name w:val="footer"/>
    <w:basedOn w:val="Normal"/>
    <w:link w:val="FooterChar"/>
    <w:uiPriority w:val="99"/>
    <w:unhideWhenUsed/>
    <w:rsid w:val="00742A2D"/>
    <w:pPr>
      <w:tabs>
        <w:tab w:val="center" w:pos="4680"/>
        <w:tab w:val="right" w:pos="9360"/>
      </w:tabs>
    </w:pPr>
  </w:style>
  <w:style w:type="character" w:customStyle="1" w:styleId="FooterChar">
    <w:name w:val="Footer Char"/>
    <w:basedOn w:val="DefaultParagraphFont"/>
    <w:link w:val="Footer"/>
    <w:uiPriority w:val="99"/>
    <w:rsid w:val="00742A2D"/>
    <w:rPr>
      <w:rFonts w:ascii="Arial" w:hAnsi="Arial" w:cs="Arial"/>
      <w:sz w:val="18"/>
      <w:szCs w:val="22"/>
      <w:lang w:bidi="en-US"/>
    </w:rPr>
  </w:style>
  <w:style w:type="paragraph" w:styleId="Subtitle">
    <w:name w:val="Subtitle"/>
    <w:basedOn w:val="Normal"/>
    <w:next w:val="Normal"/>
    <w:link w:val="SubtitleChar"/>
    <w:uiPriority w:val="11"/>
    <w:qFormat/>
    <w:rsid w:val="00742A2D"/>
    <w:rPr>
      <w:rFonts w:ascii="Helvetica Neue LT Std 75" w:hAnsi="Helvetica Neue LT Std 75"/>
      <w:b/>
      <w:bCs/>
    </w:rPr>
  </w:style>
  <w:style w:type="character" w:customStyle="1" w:styleId="SubtitleChar">
    <w:name w:val="Subtitle Char"/>
    <w:basedOn w:val="DefaultParagraphFont"/>
    <w:link w:val="Subtitle"/>
    <w:uiPriority w:val="11"/>
    <w:rsid w:val="00742A2D"/>
    <w:rPr>
      <w:rFonts w:ascii="Helvetica Neue LT Std 75" w:hAnsi="Helvetica Neue LT Std 75" w:cs="Bangla Sangam MN"/>
      <w:b/>
      <w:bCs/>
      <w:sz w:val="22"/>
      <w:szCs w:val="22"/>
      <w:lang w:bidi="en-US"/>
    </w:rPr>
  </w:style>
  <w:style w:type="character" w:styleId="Emphasis">
    <w:name w:val="Emphasis"/>
    <w:uiPriority w:val="20"/>
    <w:qFormat/>
    <w:rsid w:val="003102ED"/>
    <w:rPr>
      <w:rFonts w:ascii="Helvetica Neue LT Std 75" w:hAnsi="Helvetica Neue LT Std 75"/>
      <w:b/>
      <w:bCs/>
      <w:color w:val="34BCE2"/>
    </w:rPr>
  </w:style>
  <w:style w:type="character" w:styleId="IntenseEmphasis">
    <w:name w:val="Intense Emphasis"/>
    <w:basedOn w:val="Emphasis"/>
    <w:uiPriority w:val="21"/>
    <w:qFormat/>
    <w:rsid w:val="003102ED"/>
    <w:rPr>
      <w:rFonts w:ascii="Helvetica Neue LT Std 75" w:hAnsi="Helvetica Neue LT Std 75"/>
      <w:b/>
      <w:bCs/>
      <w:color w:val="004F8A"/>
    </w:rPr>
  </w:style>
  <w:style w:type="paragraph" w:customStyle="1" w:styleId="paragraph">
    <w:name w:val="paragraph"/>
    <w:basedOn w:val="Normal"/>
    <w:rsid w:val="0098510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985105"/>
  </w:style>
  <w:style w:type="character" w:customStyle="1" w:styleId="eop">
    <w:name w:val="eop"/>
    <w:basedOn w:val="DefaultParagraphFont"/>
    <w:rsid w:val="00985105"/>
  </w:style>
  <w:style w:type="character" w:customStyle="1" w:styleId="scxw195677794">
    <w:name w:val="scxw195677794"/>
    <w:basedOn w:val="DefaultParagraphFont"/>
    <w:rsid w:val="0098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005408">
      <w:bodyDiv w:val="1"/>
      <w:marLeft w:val="0"/>
      <w:marRight w:val="0"/>
      <w:marTop w:val="0"/>
      <w:marBottom w:val="0"/>
      <w:divBdr>
        <w:top w:val="none" w:sz="0" w:space="0" w:color="auto"/>
        <w:left w:val="none" w:sz="0" w:space="0" w:color="auto"/>
        <w:bottom w:val="none" w:sz="0" w:space="0" w:color="auto"/>
        <w:right w:val="none" w:sz="0" w:space="0" w:color="auto"/>
      </w:divBdr>
      <w:divsChild>
        <w:div w:id="1988901411">
          <w:marLeft w:val="0"/>
          <w:marRight w:val="0"/>
          <w:marTop w:val="0"/>
          <w:marBottom w:val="0"/>
          <w:divBdr>
            <w:top w:val="none" w:sz="0" w:space="0" w:color="auto"/>
            <w:left w:val="none" w:sz="0" w:space="0" w:color="auto"/>
            <w:bottom w:val="none" w:sz="0" w:space="0" w:color="auto"/>
            <w:right w:val="none" w:sz="0" w:space="0" w:color="auto"/>
          </w:divBdr>
        </w:div>
        <w:div w:id="1679962894">
          <w:marLeft w:val="0"/>
          <w:marRight w:val="0"/>
          <w:marTop w:val="0"/>
          <w:marBottom w:val="0"/>
          <w:divBdr>
            <w:top w:val="none" w:sz="0" w:space="0" w:color="auto"/>
            <w:left w:val="none" w:sz="0" w:space="0" w:color="auto"/>
            <w:bottom w:val="none" w:sz="0" w:space="0" w:color="auto"/>
            <w:right w:val="none" w:sz="0" w:space="0" w:color="auto"/>
          </w:divBdr>
        </w:div>
        <w:div w:id="1148978058">
          <w:marLeft w:val="0"/>
          <w:marRight w:val="0"/>
          <w:marTop w:val="0"/>
          <w:marBottom w:val="0"/>
          <w:divBdr>
            <w:top w:val="none" w:sz="0" w:space="0" w:color="auto"/>
            <w:left w:val="none" w:sz="0" w:space="0" w:color="auto"/>
            <w:bottom w:val="none" w:sz="0" w:space="0" w:color="auto"/>
            <w:right w:val="none" w:sz="0" w:space="0" w:color="auto"/>
          </w:divBdr>
        </w:div>
        <w:div w:id="1382943250">
          <w:marLeft w:val="0"/>
          <w:marRight w:val="0"/>
          <w:marTop w:val="0"/>
          <w:marBottom w:val="0"/>
          <w:divBdr>
            <w:top w:val="none" w:sz="0" w:space="0" w:color="auto"/>
            <w:left w:val="none" w:sz="0" w:space="0" w:color="auto"/>
            <w:bottom w:val="none" w:sz="0" w:space="0" w:color="auto"/>
            <w:right w:val="none" w:sz="0" w:space="0" w:color="auto"/>
          </w:divBdr>
        </w:div>
        <w:div w:id="1547185037">
          <w:marLeft w:val="0"/>
          <w:marRight w:val="0"/>
          <w:marTop w:val="0"/>
          <w:marBottom w:val="0"/>
          <w:divBdr>
            <w:top w:val="none" w:sz="0" w:space="0" w:color="auto"/>
            <w:left w:val="none" w:sz="0" w:space="0" w:color="auto"/>
            <w:bottom w:val="none" w:sz="0" w:space="0" w:color="auto"/>
            <w:right w:val="none" w:sz="0" w:space="0" w:color="auto"/>
          </w:divBdr>
        </w:div>
        <w:div w:id="1651713848">
          <w:marLeft w:val="0"/>
          <w:marRight w:val="0"/>
          <w:marTop w:val="0"/>
          <w:marBottom w:val="0"/>
          <w:divBdr>
            <w:top w:val="none" w:sz="0" w:space="0" w:color="auto"/>
            <w:left w:val="none" w:sz="0" w:space="0" w:color="auto"/>
            <w:bottom w:val="none" w:sz="0" w:space="0" w:color="auto"/>
            <w:right w:val="none" w:sz="0" w:space="0" w:color="auto"/>
          </w:divBdr>
        </w:div>
        <w:div w:id="397478054">
          <w:marLeft w:val="0"/>
          <w:marRight w:val="0"/>
          <w:marTop w:val="0"/>
          <w:marBottom w:val="0"/>
          <w:divBdr>
            <w:top w:val="none" w:sz="0" w:space="0" w:color="auto"/>
            <w:left w:val="none" w:sz="0" w:space="0" w:color="auto"/>
            <w:bottom w:val="none" w:sz="0" w:space="0" w:color="auto"/>
            <w:right w:val="none" w:sz="0" w:space="0" w:color="auto"/>
          </w:divBdr>
        </w:div>
        <w:div w:id="1586567492">
          <w:marLeft w:val="0"/>
          <w:marRight w:val="0"/>
          <w:marTop w:val="0"/>
          <w:marBottom w:val="0"/>
          <w:divBdr>
            <w:top w:val="none" w:sz="0" w:space="0" w:color="auto"/>
            <w:left w:val="none" w:sz="0" w:space="0" w:color="auto"/>
            <w:bottom w:val="none" w:sz="0" w:space="0" w:color="auto"/>
            <w:right w:val="none" w:sz="0" w:space="0" w:color="auto"/>
          </w:divBdr>
        </w:div>
        <w:div w:id="1529368433">
          <w:marLeft w:val="0"/>
          <w:marRight w:val="0"/>
          <w:marTop w:val="0"/>
          <w:marBottom w:val="0"/>
          <w:divBdr>
            <w:top w:val="none" w:sz="0" w:space="0" w:color="auto"/>
            <w:left w:val="none" w:sz="0" w:space="0" w:color="auto"/>
            <w:bottom w:val="none" w:sz="0" w:space="0" w:color="auto"/>
            <w:right w:val="none" w:sz="0" w:space="0" w:color="auto"/>
          </w:divBdr>
        </w:div>
        <w:div w:id="1324821928">
          <w:marLeft w:val="0"/>
          <w:marRight w:val="0"/>
          <w:marTop w:val="0"/>
          <w:marBottom w:val="0"/>
          <w:divBdr>
            <w:top w:val="none" w:sz="0" w:space="0" w:color="auto"/>
            <w:left w:val="none" w:sz="0" w:space="0" w:color="auto"/>
            <w:bottom w:val="none" w:sz="0" w:space="0" w:color="auto"/>
            <w:right w:val="none" w:sz="0" w:space="0" w:color="auto"/>
          </w:divBdr>
        </w:div>
        <w:div w:id="604846405">
          <w:marLeft w:val="0"/>
          <w:marRight w:val="0"/>
          <w:marTop w:val="0"/>
          <w:marBottom w:val="0"/>
          <w:divBdr>
            <w:top w:val="none" w:sz="0" w:space="0" w:color="auto"/>
            <w:left w:val="none" w:sz="0" w:space="0" w:color="auto"/>
            <w:bottom w:val="none" w:sz="0" w:space="0" w:color="auto"/>
            <w:right w:val="none" w:sz="0" w:space="0" w:color="auto"/>
          </w:divBdr>
        </w:div>
        <w:div w:id="366224317">
          <w:marLeft w:val="0"/>
          <w:marRight w:val="0"/>
          <w:marTop w:val="0"/>
          <w:marBottom w:val="0"/>
          <w:divBdr>
            <w:top w:val="none" w:sz="0" w:space="0" w:color="auto"/>
            <w:left w:val="none" w:sz="0" w:space="0" w:color="auto"/>
            <w:bottom w:val="none" w:sz="0" w:space="0" w:color="auto"/>
            <w:right w:val="none" w:sz="0" w:space="0" w:color="auto"/>
          </w:divBdr>
        </w:div>
        <w:div w:id="492457028">
          <w:marLeft w:val="0"/>
          <w:marRight w:val="0"/>
          <w:marTop w:val="0"/>
          <w:marBottom w:val="0"/>
          <w:divBdr>
            <w:top w:val="none" w:sz="0" w:space="0" w:color="auto"/>
            <w:left w:val="none" w:sz="0" w:space="0" w:color="auto"/>
            <w:bottom w:val="none" w:sz="0" w:space="0" w:color="auto"/>
            <w:right w:val="none" w:sz="0" w:space="0" w:color="auto"/>
          </w:divBdr>
        </w:div>
        <w:div w:id="1534801048">
          <w:marLeft w:val="0"/>
          <w:marRight w:val="0"/>
          <w:marTop w:val="0"/>
          <w:marBottom w:val="0"/>
          <w:divBdr>
            <w:top w:val="none" w:sz="0" w:space="0" w:color="auto"/>
            <w:left w:val="none" w:sz="0" w:space="0" w:color="auto"/>
            <w:bottom w:val="none" w:sz="0" w:space="0" w:color="auto"/>
            <w:right w:val="none" w:sz="0" w:space="0" w:color="auto"/>
          </w:divBdr>
        </w:div>
        <w:div w:id="816452758">
          <w:marLeft w:val="0"/>
          <w:marRight w:val="0"/>
          <w:marTop w:val="0"/>
          <w:marBottom w:val="0"/>
          <w:divBdr>
            <w:top w:val="none" w:sz="0" w:space="0" w:color="auto"/>
            <w:left w:val="none" w:sz="0" w:space="0" w:color="auto"/>
            <w:bottom w:val="none" w:sz="0" w:space="0" w:color="auto"/>
            <w:right w:val="none" w:sz="0" w:space="0" w:color="auto"/>
          </w:divBdr>
        </w:div>
        <w:div w:id="1587884831">
          <w:marLeft w:val="0"/>
          <w:marRight w:val="0"/>
          <w:marTop w:val="0"/>
          <w:marBottom w:val="0"/>
          <w:divBdr>
            <w:top w:val="none" w:sz="0" w:space="0" w:color="auto"/>
            <w:left w:val="none" w:sz="0" w:space="0" w:color="auto"/>
            <w:bottom w:val="none" w:sz="0" w:space="0" w:color="auto"/>
            <w:right w:val="none" w:sz="0" w:space="0" w:color="auto"/>
          </w:divBdr>
        </w:div>
        <w:div w:id="834536165">
          <w:marLeft w:val="0"/>
          <w:marRight w:val="0"/>
          <w:marTop w:val="0"/>
          <w:marBottom w:val="0"/>
          <w:divBdr>
            <w:top w:val="none" w:sz="0" w:space="0" w:color="auto"/>
            <w:left w:val="none" w:sz="0" w:space="0" w:color="auto"/>
            <w:bottom w:val="none" w:sz="0" w:space="0" w:color="auto"/>
            <w:right w:val="none" w:sz="0" w:space="0" w:color="auto"/>
          </w:divBdr>
        </w:div>
        <w:div w:id="182987166">
          <w:marLeft w:val="0"/>
          <w:marRight w:val="0"/>
          <w:marTop w:val="0"/>
          <w:marBottom w:val="0"/>
          <w:divBdr>
            <w:top w:val="none" w:sz="0" w:space="0" w:color="auto"/>
            <w:left w:val="none" w:sz="0" w:space="0" w:color="auto"/>
            <w:bottom w:val="none" w:sz="0" w:space="0" w:color="auto"/>
            <w:right w:val="none" w:sz="0" w:space="0" w:color="auto"/>
          </w:divBdr>
        </w:div>
        <w:div w:id="965619302">
          <w:marLeft w:val="0"/>
          <w:marRight w:val="0"/>
          <w:marTop w:val="0"/>
          <w:marBottom w:val="0"/>
          <w:divBdr>
            <w:top w:val="none" w:sz="0" w:space="0" w:color="auto"/>
            <w:left w:val="none" w:sz="0" w:space="0" w:color="auto"/>
            <w:bottom w:val="none" w:sz="0" w:space="0" w:color="auto"/>
            <w:right w:val="none" w:sz="0" w:space="0" w:color="auto"/>
          </w:divBdr>
        </w:div>
        <w:div w:id="273833891">
          <w:marLeft w:val="0"/>
          <w:marRight w:val="0"/>
          <w:marTop w:val="0"/>
          <w:marBottom w:val="0"/>
          <w:divBdr>
            <w:top w:val="none" w:sz="0" w:space="0" w:color="auto"/>
            <w:left w:val="none" w:sz="0" w:space="0" w:color="auto"/>
            <w:bottom w:val="none" w:sz="0" w:space="0" w:color="auto"/>
            <w:right w:val="none" w:sz="0" w:space="0" w:color="auto"/>
          </w:divBdr>
        </w:div>
        <w:div w:id="305278614">
          <w:marLeft w:val="0"/>
          <w:marRight w:val="0"/>
          <w:marTop w:val="0"/>
          <w:marBottom w:val="0"/>
          <w:divBdr>
            <w:top w:val="none" w:sz="0" w:space="0" w:color="auto"/>
            <w:left w:val="none" w:sz="0" w:space="0" w:color="auto"/>
            <w:bottom w:val="none" w:sz="0" w:space="0" w:color="auto"/>
            <w:right w:val="none" w:sz="0" w:space="0" w:color="auto"/>
          </w:divBdr>
        </w:div>
        <w:div w:id="1145470724">
          <w:marLeft w:val="0"/>
          <w:marRight w:val="0"/>
          <w:marTop w:val="0"/>
          <w:marBottom w:val="0"/>
          <w:divBdr>
            <w:top w:val="none" w:sz="0" w:space="0" w:color="auto"/>
            <w:left w:val="none" w:sz="0" w:space="0" w:color="auto"/>
            <w:bottom w:val="none" w:sz="0" w:space="0" w:color="auto"/>
            <w:right w:val="none" w:sz="0" w:space="0" w:color="auto"/>
          </w:divBdr>
        </w:div>
        <w:div w:id="1977372483">
          <w:marLeft w:val="0"/>
          <w:marRight w:val="0"/>
          <w:marTop w:val="0"/>
          <w:marBottom w:val="0"/>
          <w:divBdr>
            <w:top w:val="none" w:sz="0" w:space="0" w:color="auto"/>
            <w:left w:val="none" w:sz="0" w:space="0" w:color="auto"/>
            <w:bottom w:val="none" w:sz="0" w:space="0" w:color="auto"/>
            <w:right w:val="none" w:sz="0" w:space="0" w:color="auto"/>
          </w:divBdr>
        </w:div>
        <w:div w:id="1715494974">
          <w:marLeft w:val="0"/>
          <w:marRight w:val="0"/>
          <w:marTop w:val="0"/>
          <w:marBottom w:val="0"/>
          <w:divBdr>
            <w:top w:val="none" w:sz="0" w:space="0" w:color="auto"/>
            <w:left w:val="none" w:sz="0" w:space="0" w:color="auto"/>
            <w:bottom w:val="none" w:sz="0" w:space="0" w:color="auto"/>
            <w:right w:val="none" w:sz="0" w:space="0" w:color="auto"/>
          </w:divBdr>
        </w:div>
        <w:div w:id="1067142445">
          <w:marLeft w:val="0"/>
          <w:marRight w:val="0"/>
          <w:marTop w:val="0"/>
          <w:marBottom w:val="0"/>
          <w:divBdr>
            <w:top w:val="none" w:sz="0" w:space="0" w:color="auto"/>
            <w:left w:val="none" w:sz="0" w:space="0" w:color="auto"/>
            <w:bottom w:val="none" w:sz="0" w:space="0" w:color="auto"/>
            <w:right w:val="none" w:sz="0" w:space="0" w:color="auto"/>
          </w:divBdr>
        </w:div>
        <w:div w:id="1541434035">
          <w:marLeft w:val="0"/>
          <w:marRight w:val="0"/>
          <w:marTop w:val="0"/>
          <w:marBottom w:val="0"/>
          <w:divBdr>
            <w:top w:val="none" w:sz="0" w:space="0" w:color="auto"/>
            <w:left w:val="none" w:sz="0" w:space="0" w:color="auto"/>
            <w:bottom w:val="none" w:sz="0" w:space="0" w:color="auto"/>
            <w:right w:val="none" w:sz="0" w:space="0" w:color="auto"/>
          </w:divBdr>
        </w:div>
        <w:div w:id="2022706878">
          <w:marLeft w:val="0"/>
          <w:marRight w:val="0"/>
          <w:marTop w:val="0"/>
          <w:marBottom w:val="0"/>
          <w:divBdr>
            <w:top w:val="none" w:sz="0" w:space="0" w:color="auto"/>
            <w:left w:val="none" w:sz="0" w:space="0" w:color="auto"/>
            <w:bottom w:val="none" w:sz="0" w:space="0" w:color="auto"/>
            <w:right w:val="none" w:sz="0" w:space="0" w:color="auto"/>
          </w:divBdr>
        </w:div>
        <w:div w:id="24874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kwell\Desktop\ToolKit_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FB92044E2DEE49958A7A336CD94BF7" ma:contentTypeVersion="11" ma:contentTypeDescription="Create a new document." ma:contentTypeScope="" ma:versionID="204704f1ce34e87b8fd69281cf3991b4">
  <xsd:schema xmlns:xsd="http://www.w3.org/2001/XMLSchema" xmlns:xs="http://www.w3.org/2001/XMLSchema" xmlns:p="http://schemas.microsoft.com/office/2006/metadata/properties" xmlns:ns2="3662aef5-1712-49f1-ae96-8682c17f7add" xmlns:ns3="a14aa8ba-4c6d-473b-87d9-df16056b2f2f" targetNamespace="http://schemas.microsoft.com/office/2006/metadata/properties" ma:root="true" ma:fieldsID="c8cbc31aba0f282069d6afde25c5c313" ns2:_="" ns3:_="">
    <xsd:import namespace="3662aef5-1712-49f1-ae96-8682c17f7add"/>
    <xsd:import namespace="a14aa8ba-4c6d-473b-87d9-df16056b2f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2aef5-1712-49f1-ae96-8682c17f7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aa8ba-4c6d-473b-87d9-df16056b2f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0E7F7-174C-471B-939E-4A2FE65CBDAA}"/>
</file>

<file path=customXml/itemProps2.xml><?xml version="1.0" encoding="utf-8"?>
<ds:datastoreItem xmlns:ds="http://schemas.openxmlformats.org/officeDocument/2006/customXml" ds:itemID="{742BAF5E-2613-41DF-A878-85A8C834EB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63A50D-ACE9-4A14-A05B-534F450E5403}">
  <ds:schemaRefs>
    <ds:schemaRef ds:uri="http://schemas.microsoft.com/sharepoint/v3/contenttype/forms"/>
  </ds:schemaRefs>
</ds:datastoreItem>
</file>

<file path=customXml/itemProps4.xml><?xml version="1.0" encoding="utf-8"?>
<ds:datastoreItem xmlns:ds="http://schemas.openxmlformats.org/officeDocument/2006/customXml" ds:itemID="{3C43439E-E29F-461C-8054-9DCBBF6A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ToolKit_WordTemplate</Template>
  <TotalTime>0</TotalTime>
  <Pages>2</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Rockwell</dc:creator>
  <cp:keywords/>
  <dc:description/>
  <cp:lastModifiedBy>Amanda Rockwell</cp:lastModifiedBy>
  <cp:revision>3</cp:revision>
  <dcterms:created xsi:type="dcterms:W3CDTF">2020-05-27T17:08:00Z</dcterms:created>
  <dcterms:modified xsi:type="dcterms:W3CDTF">2020-05-27T17:09:00Z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0x01010097FB92044E2DEE49958A7A336CD94BF7</vt:lpwstr>
  </property>
</Properties>
</file>