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8BCA" w14:textId="77777777" w:rsidR="00E07DBD" w:rsidRPr="00E07DBD" w:rsidRDefault="00E07DBD" w:rsidP="00E07DBD">
      <w:pPr>
        <w:pStyle w:val="Subtitle"/>
        <w:spacing w:after="0"/>
        <w:rPr>
          <w:rFonts w:ascii="Helvetica Neue LT Std 55 Roman" w:hAnsi="Helvetica Neue LT Std 55 Roman"/>
          <w:b w:val="0"/>
          <w:bCs w:val="0"/>
          <w:color w:val="004F8A"/>
          <w:sz w:val="60"/>
          <w:szCs w:val="60"/>
        </w:rPr>
      </w:pPr>
      <w:r w:rsidRPr="00E07DBD">
        <w:rPr>
          <w:rFonts w:ascii="Helvetica Neue LT Std 55 Roman" w:hAnsi="Helvetica Neue LT Std 55 Roman"/>
          <w:b w:val="0"/>
          <w:bCs w:val="0"/>
          <w:color w:val="004F8A"/>
          <w:sz w:val="60"/>
          <w:szCs w:val="60"/>
        </w:rPr>
        <w:t>Imaging that empowers you to deliver care with confidence.</w:t>
      </w:r>
    </w:p>
    <w:p w14:paraId="1E5D4FEF" w14:textId="4EB9B96C" w:rsidR="005702A9" w:rsidRPr="006E5924" w:rsidRDefault="00E07DBD" w:rsidP="00E07DBD">
      <w:pPr>
        <w:pStyle w:val="Subtitle"/>
        <w:spacing w:after="0"/>
        <w:rPr>
          <w:b w:val="0"/>
          <w:bCs w:val="0"/>
        </w:rPr>
      </w:pPr>
      <w:r w:rsidRPr="00E07DBD">
        <w:rPr>
          <w:rFonts w:ascii="Helvetica Neue LT Std 55 Roman" w:hAnsi="Helvetica Neue LT Std 55 Roman"/>
          <w:b w:val="0"/>
          <w:bCs w:val="0"/>
          <w:color w:val="004F8A"/>
          <w:sz w:val="60"/>
          <w:szCs w:val="60"/>
        </w:rPr>
        <w:t>Innovative CT scanning has arrived.</w:t>
      </w:r>
      <w:r w:rsidR="00455DF1" w:rsidRPr="005702A9">
        <w:rPr>
          <w:rFonts w:ascii="Calibri" w:hAnsi="Calibri" w:cs="Calibri"/>
          <w:b w:val="0"/>
          <w:bCs w:val="0"/>
        </w:rPr>
        <w:br/>
      </w:r>
    </w:p>
    <w:p w14:paraId="1AAACB23" w14:textId="7D729BF2" w:rsidR="00DA7B70" w:rsidRDefault="00E07DBD" w:rsidP="007174C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E07DBD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 xml:space="preserve">Practical, powerful, precise imaging at </w:t>
      </w:r>
      <w:r w:rsidRPr="00E07DBD">
        <w:rPr>
          <w:rFonts w:ascii="Helvetica Neue LT Std 75" w:eastAsia="Arial" w:hAnsi="Helvetica Neue LT Std 75" w:cs="Bangla Sangam MN"/>
          <w:b/>
          <w:bCs/>
          <w:sz w:val="22"/>
          <w:szCs w:val="22"/>
          <w:highlight w:val="lightGray"/>
          <w:lang w:bidi="en-US"/>
        </w:rPr>
        <w:t>&lt;Facility Name&gt;</w:t>
      </w:r>
    </w:p>
    <w:p w14:paraId="09DBF5DB" w14:textId="77777777" w:rsidR="00E07DBD" w:rsidRDefault="00E07DBD" w:rsidP="007174CC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64741F45" w14:textId="30D581A9" w:rsidR="005702A9" w:rsidRPr="006E5924" w:rsidRDefault="005702A9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E5924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Hello </w:t>
      </w:r>
      <w:r w:rsidRPr="006E5924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&lt;Name&gt;,</w:t>
      </w:r>
    </w:p>
    <w:p w14:paraId="66919D61" w14:textId="77777777" w:rsidR="004A1AC1" w:rsidRPr="006E5924" w:rsidRDefault="004A1AC1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626DE7AA" w14:textId="77777777" w:rsidR="00E07DBD" w:rsidRP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E07DB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At </w:t>
      </w:r>
      <w:r w:rsidRPr="00E07DBD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&lt;Facility Name&gt;</w:t>
      </w:r>
      <w:r w:rsidRPr="00E07DB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, adding dynamic imaging to your clinical routine just got easier. Innovative CT technology delivers personalized scans for diverse patient types with reproducible accuracy. Advanced imaging techniques and game-changing workflow automation bring precise scanning to every patient, every day, for diagnostic decisions you can make with confidence. </w:t>
      </w:r>
    </w:p>
    <w:p w14:paraId="2D5D5141" w14:textId="77777777" w:rsidR="00E07DBD" w:rsidRP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7003050D" w14:textId="77777777" w:rsidR="00E07DBD" w:rsidRP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E07DBD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Personalized scans for diverse patient types.</w:t>
      </w:r>
    </w:p>
    <w:p w14:paraId="3EE5A6C7" w14:textId="77777777" w:rsidR="00E07DBD" w:rsidRP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E07DB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Low-dose, high-speed, freeze-motion technology delivers the detailed scans you need for obese, pediatric, and challenging patient cases.</w:t>
      </w:r>
    </w:p>
    <w:p w14:paraId="22877E8E" w14:textId="77777777" w:rsid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B3BFF3B" w14:textId="7592F9D6" w:rsidR="00E07DBD" w:rsidRP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E07DBD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Advanced imaging for everyday scanning.</w:t>
      </w:r>
    </w:p>
    <w:p w14:paraId="17BB333B" w14:textId="77777777" w:rsidR="00E07DBD" w:rsidRP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E07DB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Unique CT filtration and low-dose technologies are gentle enough for both routine and complex clinical care.</w:t>
      </w:r>
    </w:p>
    <w:p w14:paraId="03A92C23" w14:textId="77777777" w:rsidR="00E07DBD" w:rsidRP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C0EFC0E" w14:textId="77777777" w:rsidR="00E07DBD" w:rsidRP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E07DBD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Intelligent automation takes the guesswork out of scanning.</w:t>
      </w:r>
    </w:p>
    <w:p w14:paraId="35E8678C" w14:textId="77777777" w:rsidR="00E07DBD" w:rsidRP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E07DB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Automated workflow makes patient positioning, scanning, and post processing quick and accurate.</w:t>
      </w:r>
    </w:p>
    <w:p w14:paraId="2AA0B700" w14:textId="77777777" w:rsid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</w:p>
    <w:p w14:paraId="2FD9441F" w14:textId="430ED225" w:rsidR="00E07DBD" w:rsidRPr="00E07DBD" w:rsidRDefault="00E07DBD" w:rsidP="00E07DB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E07DBD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Diagnose with confidence.</w:t>
      </w:r>
    </w:p>
    <w:p w14:paraId="49E5E11D" w14:textId="3D172012" w:rsidR="00DA7B70" w:rsidRDefault="00E07DBD" w:rsidP="00E07DBD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</w:rPr>
      </w:pPr>
      <w:r w:rsidRPr="00E07DBD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Powerful low-dose imaging, camera technology, and streamlined automation yield the precise scans you can rely on to make critical diagnostic decisions.</w:t>
      </w:r>
    </w:p>
    <w:p w14:paraId="7C72EF24" w14:textId="77777777" w:rsidR="00E07DBD" w:rsidRDefault="00E07DBD" w:rsidP="00E07DBD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</w:rPr>
      </w:pPr>
    </w:p>
    <w:p w14:paraId="0F8E7CA6" w14:textId="72994181" w:rsidR="005702A9" w:rsidRPr="006E5924" w:rsidRDefault="005702A9" w:rsidP="00E07DBD">
      <w:pPr>
        <w:pStyle w:val="paragraph"/>
        <w:spacing w:before="0" w:beforeAutospacing="0" w:after="0" w:afterAutospacing="0"/>
        <w:textAlignment w:val="baseline"/>
        <w:rPr>
          <w:rStyle w:val="IntenseEmphasis"/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6E5924">
        <w:rPr>
          <w:rStyle w:val="IntenseEmphasis"/>
          <w:sz w:val="22"/>
          <w:szCs w:val="22"/>
        </w:rPr>
        <w:t>Learn more at</w:t>
      </w:r>
      <w:r w:rsidRPr="006E5924">
        <w:rPr>
          <w:rStyle w:val="IntenseEmphasis"/>
          <w:b w:val="0"/>
          <w:bCs w:val="0"/>
          <w:sz w:val="22"/>
          <w:szCs w:val="22"/>
        </w:rPr>
        <w:t> </w:t>
      </w:r>
      <w:r w:rsidRPr="006E5924">
        <w:rPr>
          <w:rStyle w:val="IntenseEmphasis"/>
          <w:b w:val="0"/>
          <w:bCs w:val="0"/>
          <w:color w:val="auto"/>
          <w:sz w:val="22"/>
          <w:szCs w:val="22"/>
          <w:highlight w:val="lightGray"/>
        </w:rPr>
        <w:t>&lt;URL&gt;</w:t>
      </w:r>
      <w:r w:rsidRPr="006E5924">
        <w:rPr>
          <w:rStyle w:val="IntenseEmphasis"/>
          <w:color w:val="auto"/>
          <w:sz w:val="22"/>
          <w:szCs w:val="22"/>
        </w:rPr>
        <w:t> </w:t>
      </w:r>
    </w:p>
    <w:p w14:paraId="6850A40D" w14:textId="77777777" w:rsidR="005702A9" w:rsidRPr="006E5924" w:rsidRDefault="005702A9" w:rsidP="007174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E5924">
        <w:rPr>
          <w:rStyle w:val="eop"/>
          <w:rFonts w:ascii="Calibri" w:hAnsi="Calibri" w:cs="Calibri"/>
          <w:sz w:val="22"/>
          <w:szCs w:val="22"/>
        </w:rPr>
        <w:t> </w:t>
      </w:r>
    </w:p>
    <w:p w14:paraId="78B265F4" w14:textId="77777777" w:rsidR="005702A9" w:rsidRPr="006E5924" w:rsidRDefault="005702A9" w:rsidP="007174CC">
      <w:pPr>
        <w:spacing w:after="0"/>
        <w:rPr>
          <w:highlight w:val="lightGray"/>
        </w:rPr>
      </w:pPr>
      <w:r w:rsidRPr="006E5924">
        <w:t>For more information, please contact:</w:t>
      </w:r>
      <w:r w:rsidRPr="006E5924">
        <w:rPr>
          <w:highlight w:val="yellow"/>
        </w:rPr>
        <w:br/>
      </w:r>
      <w:r w:rsidRPr="006E5924">
        <w:rPr>
          <w:highlight w:val="lightGray"/>
        </w:rPr>
        <w:t>Facility Name at &lt;XXX-XXX-XXXX&gt; or </w:t>
      </w:r>
    </w:p>
    <w:p w14:paraId="6EFE3CAC" w14:textId="77777777" w:rsidR="005702A9" w:rsidRPr="006E5924" w:rsidRDefault="005702A9" w:rsidP="007174CC">
      <w:pPr>
        <w:spacing w:after="0"/>
        <w:rPr>
          <w:highlight w:val="lightGray"/>
        </w:rPr>
      </w:pPr>
      <w:r w:rsidRPr="006E5924">
        <w:rPr>
          <w:highlight w:val="lightGray"/>
        </w:rPr>
        <w:t>&lt;Email@address.com&gt; </w:t>
      </w:r>
    </w:p>
    <w:p w14:paraId="2A6A7637" w14:textId="77777777" w:rsidR="005702A9" w:rsidRPr="006E5924" w:rsidRDefault="005702A9" w:rsidP="007174CC">
      <w:pPr>
        <w:spacing w:after="0"/>
        <w:rPr>
          <w:highlight w:val="lightGray"/>
        </w:rPr>
      </w:pPr>
    </w:p>
    <w:p w14:paraId="5145ECD4" w14:textId="77777777" w:rsidR="005702A9" w:rsidRPr="006E5924" w:rsidRDefault="005702A9" w:rsidP="007174CC">
      <w:pPr>
        <w:spacing w:after="0"/>
        <w:rPr>
          <w:highlight w:val="lightGray"/>
        </w:rPr>
      </w:pPr>
      <w:r w:rsidRPr="006E5924">
        <w:rPr>
          <w:highlight w:val="lightGray"/>
        </w:rPr>
        <w:t>&lt;Name of Facility&gt; </w:t>
      </w:r>
    </w:p>
    <w:p w14:paraId="029B5A7C" w14:textId="77777777" w:rsidR="005702A9" w:rsidRPr="006E5924" w:rsidRDefault="005702A9" w:rsidP="007174CC">
      <w:pPr>
        <w:spacing w:after="0"/>
        <w:rPr>
          <w:highlight w:val="lightGray"/>
        </w:rPr>
      </w:pPr>
      <w:r w:rsidRPr="006E5924">
        <w:rPr>
          <w:highlight w:val="lightGray"/>
        </w:rPr>
        <w:t>&lt;Street Address&gt; </w:t>
      </w:r>
    </w:p>
    <w:p w14:paraId="78F355CA" w14:textId="393DC2FB" w:rsidR="005702A9" w:rsidRPr="006E5924" w:rsidRDefault="005702A9" w:rsidP="007174CC">
      <w:pPr>
        <w:spacing w:after="0"/>
      </w:pPr>
      <w:r w:rsidRPr="006E5924">
        <w:rPr>
          <w:highlight w:val="lightGray"/>
        </w:rPr>
        <w:t>&lt;Address #2 Street Address&gt; </w:t>
      </w:r>
      <w:r w:rsidRPr="006E5924">
        <w:rPr>
          <w:highlight w:val="lightGray"/>
        </w:rPr>
        <w:br/>
        <w:t>&lt;City, State, Zip&gt;</w:t>
      </w:r>
      <w:r w:rsidRPr="006E5924">
        <w:t> </w:t>
      </w:r>
    </w:p>
    <w:sectPr w:rsidR="005702A9" w:rsidRPr="006E5924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ABE8" w14:textId="77777777" w:rsidR="00D04D06" w:rsidRDefault="00D04D06" w:rsidP="00742A2D">
      <w:r>
        <w:separator/>
      </w:r>
    </w:p>
  </w:endnote>
  <w:endnote w:type="continuationSeparator" w:id="0">
    <w:p w14:paraId="6AC32640" w14:textId="77777777" w:rsidR="00D04D06" w:rsidRDefault="00D04D06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C7379CC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08E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432B5" w14:textId="77777777" w:rsidR="00D04D06" w:rsidRDefault="00D04D06" w:rsidP="00742A2D">
      <w:r>
        <w:separator/>
      </w:r>
    </w:p>
  </w:footnote>
  <w:footnote w:type="continuationSeparator" w:id="0">
    <w:p w14:paraId="4307255C" w14:textId="77777777" w:rsidR="00D04D06" w:rsidRDefault="00D04D06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5F092B9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482F28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C8F6FDB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4FE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E1C16"/>
    <w:rsid w:val="000E4116"/>
    <w:rsid w:val="000F3DFE"/>
    <w:rsid w:val="00142590"/>
    <w:rsid w:val="00156115"/>
    <w:rsid w:val="00274844"/>
    <w:rsid w:val="003102ED"/>
    <w:rsid w:val="00455DF1"/>
    <w:rsid w:val="004865D6"/>
    <w:rsid w:val="004A1AC1"/>
    <w:rsid w:val="005702A9"/>
    <w:rsid w:val="006014B2"/>
    <w:rsid w:val="00620008"/>
    <w:rsid w:val="00626CCE"/>
    <w:rsid w:val="00630FD4"/>
    <w:rsid w:val="006736F3"/>
    <w:rsid w:val="006E5924"/>
    <w:rsid w:val="00701AAC"/>
    <w:rsid w:val="0070556F"/>
    <w:rsid w:val="007174CC"/>
    <w:rsid w:val="00742A2D"/>
    <w:rsid w:val="007C6960"/>
    <w:rsid w:val="00992DDF"/>
    <w:rsid w:val="009D579A"/>
    <w:rsid w:val="00B10E1F"/>
    <w:rsid w:val="00B534B1"/>
    <w:rsid w:val="00B7143D"/>
    <w:rsid w:val="00BB6CBA"/>
    <w:rsid w:val="00CE6064"/>
    <w:rsid w:val="00D04D06"/>
    <w:rsid w:val="00D17271"/>
    <w:rsid w:val="00DA7B70"/>
    <w:rsid w:val="00E03FE2"/>
    <w:rsid w:val="00E07DBD"/>
    <w:rsid w:val="00E47530"/>
    <w:rsid w:val="00EF1C43"/>
    <w:rsid w:val="00FF3C23"/>
    <w:rsid w:val="13F7CE50"/>
    <w:rsid w:val="37318C97"/>
    <w:rsid w:val="3FE12885"/>
    <w:rsid w:val="434B48FA"/>
    <w:rsid w:val="4363B1D8"/>
    <w:rsid w:val="7D7FE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55D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55DF1"/>
  </w:style>
  <w:style w:type="character" w:customStyle="1" w:styleId="eop">
    <w:name w:val="eop"/>
    <w:basedOn w:val="DefaultParagraphFont"/>
    <w:rsid w:val="00455DF1"/>
  </w:style>
  <w:style w:type="character" w:customStyle="1" w:styleId="scxw108927532">
    <w:name w:val="scxw108927532"/>
    <w:basedOn w:val="DefaultParagraphFont"/>
    <w:rsid w:val="0045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2805F-6E6B-41F7-9E9D-A968199F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2021-03-18T16:59:00Z</dcterms:created>
  <dcterms:modified xsi:type="dcterms:W3CDTF">2021-03-18T16:59:00Z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