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FAA8" w14:textId="016CF5F4" w:rsidR="005F067D" w:rsidRDefault="00E30173" w:rsidP="009B7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30173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Imaging intelligence made for you and your patients.</w:t>
      </w:r>
      <w:r w:rsidR="005F067D" w:rsidRPr="005F067D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br/>
      </w:r>
      <w:r w:rsidR="005F067D">
        <w:rPr>
          <w:rStyle w:val="scxw205709307"/>
          <w:sz w:val="22"/>
        </w:rPr>
        <w:t> </w:t>
      </w:r>
      <w:r w:rsidR="005F067D">
        <w:rPr>
          <w:sz w:val="22"/>
          <w:szCs w:val="22"/>
        </w:rPr>
        <w:br/>
      </w:r>
    </w:p>
    <w:p w14:paraId="7630F314" w14:textId="0C819F25" w:rsidR="009B7244" w:rsidRDefault="00E30173" w:rsidP="009B7244">
      <w:pPr>
        <w:spacing w:after="0"/>
        <w:rPr>
          <w:rFonts w:ascii="Helvetica Neue LT Std 75" w:hAnsi="Helvetica Neue LT Std 75"/>
          <w:b/>
          <w:bCs/>
        </w:rPr>
      </w:pPr>
      <w:r w:rsidRPr="00E30173">
        <w:rPr>
          <w:rFonts w:ascii="Helvetica Neue LT Std 75" w:hAnsi="Helvetica Neue LT Std 75"/>
          <w:b/>
          <w:bCs/>
        </w:rPr>
        <w:t xml:space="preserve">Join us for an open house to see how intelligent imaging can enhance your patients’ care.  </w:t>
      </w:r>
    </w:p>
    <w:p w14:paraId="63C315FF" w14:textId="77777777" w:rsidR="00E30173" w:rsidRDefault="00E30173" w:rsidP="009B7244">
      <w:pPr>
        <w:spacing w:after="0"/>
      </w:pPr>
    </w:p>
    <w:p w14:paraId="25B3CE8B" w14:textId="38502890" w:rsidR="00B205B5" w:rsidRPr="00B205B5" w:rsidRDefault="00B205B5" w:rsidP="009B7244">
      <w:pPr>
        <w:spacing w:after="0"/>
      </w:pPr>
      <w:r w:rsidRPr="00B205B5">
        <w:t xml:space="preserve">Hello </w:t>
      </w:r>
      <w:r w:rsidRPr="00B205B5">
        <w:rPr>
          <w:highlight w:val="lightGray"/>
        </w:rPr>
        <w:t>&lt;Name&gt;</w:t>
      </w:r>
    </w:p>
    <w:p w14:paraId="7ECEE70B" w14:textId="77777777" w:rsidR="00B205B5" w:rsidRPr="00B205B5" w:rsidRDefault="00B205B5" w:rsidP="009B7244">
      <w:pPr>
        <w:spacing w:after="0"/>
      </w:pPr>
    </w:p>
    <w:p w14:paraId="08181ECF" w14:textId="77777777" w:rsidR="00E30173" w:rsidRDefault="009B7244" w:rsidP="00E30173">
      <w:pPr>
        <w:adjustRightInd w:val="0"/>
        <w:spacing w:after="0"/>
      </w:pPr>
      <w:r w:rsidRPr="009B7244">
        <w:t xml:space="preserve">At </w:t>
      </w:r>
      <w:r w:rsidRPr="009B7244">
        <w:rPr>
          <w:highlight w:val="lightGray"/>
        </w:rPr>
        <w:t>&lt;Facility Name&gt;,</w:t>
      </w:r>
      <w:r w:rsidRPr="009B7244">
        <w:t xml:space="preserve"> </w:t>
      </w:r>
      <w:r w:rsidR="00E30173">
        <w:t>we’re introducing a new era of intelligent imaging. No matter the patient or complexity of the procedure, our advanced CT scanners with intuitive navigation and innovative camera technology generate the high-quality advanced imaging you can rely on to provide exceptional care for your patients.</w:t>
      </w:r>
    </w:p>
    <w:p w14:paraId="20629F47" w14:textId="77777777" w:rsidR="00E30173" w:rsidRDefault="00E30173" w:rsidP="00E30173">
      <w:pPr>
        <w:adjustRightInd w:val="0"/>
        <w:spacing w:after="0"/>
      </w:pPr>
    </w:p>
    <w:p w14:paraId="6F07B01B" w14:textId="48AF2AD5" w:rsidR="009B7244" w:rsidRPr="009B7244" w:rsidRDefault="00E30173" w:rsidP="00E30173">
      <w:pPr>
        <w:adjustRightInd w:val="0"/>
        <w:spacing w:after="0"/>
      </w:pPr>
      <w:r>
        <w:t xml:space="preserve">Attend our open house, experience SOMATOM </w:t>
      </w:r>
      <w:proofErr w:type="gramStart"/>
      <w:r>
        <w:t>X.cite</w:t>
      </w:r>
      <w:proofErr w:type="gramEnd"/>
      <w:r>
        <w:t>, and see what premium imaging looks like.</w:t>
      </w:r>
    </w:p>
    <w:p w14:paraId="14FBF173" w14:textId="77777777" w:rsidR="009B7244" w:rsidRPr="00C377E0" w:rsidRDefault="009B7244" w:rsidP="009B7244">
      <w:pPr>
        <w:spacing w:after="0"/>
        <w:rPr>
          <w:rFonts w:cstheme="minorHAnsi"/>
        </w:rPr>
      </w:pPr>
    </w:p>
    <w:p w14:paraId="3CFDB826" w14:textId="77777777" w:rsidR="00E30173" w:rsidRDefault="00E30173" w:rsidP="00E30173">
      <w:pPr>
        <w:pStyle w:val="paragraph"/>
        <w:numPr>
          <w:ilvl w:val="0"/>
          <w:numId w:val="3"/>
        </w:numPr>
        <w:spacing w:after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E30173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A spacious system for patient comfort</w:t>
      </w:r>
    </w:p>
    <w:p w14:paraId="42C5F68F" w14:textId="77777777" w:rsidR="00E30173" w:rsidRDefault="00E30173" w:rsidP="00FB50B3">
      <w:pPr>
        <w:pStyle w:val="paragraph"/>
        <w:numPr>
          <w:ilvl w:val="0"/>
          <w:numId w:val="3"/>
        </w:numPr>
        <w:spacing w:after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E30173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Low-dose radiation</w:t>
      </w:r>
    </w:p>
    <w:p w14:paraId="2F8DFEEC" w14:textId="77777777" w:rsidR="00E30173" w:rsidRDefault="00E30173" w:rsidP="00BF054C">
      <w:pPr>
        <w:pStyle w:val="paragraph"/>
        <w:numPr>
          <w:ilvl w:val="0"/>
          <w:numId w:val="3"/>
        </w:numPr>
        <w:spacing w:after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E30173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>Intuitive mobile workflow for better patient-focused care</w:t>
      </w:r>
    </w:p>
    <w:p w14:paraId="366DFFC7" w14:textId="5FCF521D" w:rsidR="00E30173" w:rsidRPr="00E30173" w:rsidRDefault="00E30173" w:rsidP="00BF054C">
      <w:pPr>
        <w:pStyle w:val="paragraph"/>
        <w:numPr>
          <w:ilvl w:val="0"/>
          <w:numId w:val="3"/>
        </w:numPr>
        <w:spacing w:after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 w:rsidRPr="00E30173"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  <w:t xml:space="preserve">Precise scans powered by innovative camera technology </w:t>
      </w:r>
    </w:p>
    <w:p w14:paraId="0331595E" w14:textId="52D19F1D" w:rsidR="00685E70" w:rsidRPr="00B205B5" w:rsidRDefault="00685E70" w:rsidP="009B7244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</w:p>
    <w:p w14:paraId="173E22C0" w14:textId="77777777" w:rsidR="00685E70" w:rsidRPr="00B205B5" w:rsidRDefault="00685E70" w:rsidP="009B7244">
      <w:pPr>
        <w:spacing w:after="0"/>
      </w:pPr>
    </w:p>
    <w:p w14:paraId="45C7CAB0" w14:textId="77777777" w:rsidR="00685E70" w:rsidRPr="00B205B5" w:rsidRDefault="00685E70" w:rsidP="009B7244">
      <w:pPr>
        <w:spacing w:after="0"/>
      </w:pPr>
      <w:r w:rsidRPr="00B205B5">
        <w:rPr>
          <w:highlight w:val="lightGray"/>
        </w:rPr>
        <w:t>&lt;Logistics&gt;</w:t>
      </w:r>
    </w:p>
    <w:p w14:paraId="2E06A493" w14:textId="77777777" w:rsidR="005F067D" w:rsidRPr="00B205B5" w:rsidRDefault="005F067D" w:rsidP="009B7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205B5">
        <w:rPr>
          <w:rStyle w:val="eop"/>
          <w:rFonts w:ascii="Calibri" w:hAnsi="Calibri" w:cs="Calibri"/>
          <w:sz w:val="22"/>
          <w:szCs w:val="22"/>
        </w:rPr>
        <w:t> </w:t>
      </w:r>
    </w:p>
    <w:p w14:paraId="2D9FAF32" w14:textId="77777777" w:rsidR="00351D07" w:rsidRPr="00B205B5" w:rsidRDefault="00351D07" w:rsidP="009B7244">
      <w:pPr>
        <w:spacing w:after="0"/>
      </w:pPr>
      <w:r w:rsidRPr="00B205B5">
        <w:rPr>
          <w:rStyle w:val="IntenseEmphasis"/>
        </w:rPr>
        <w:t>Learn more at</w:t>
      </w:r>
      <w:r w:rsidRPr="00B205B5">
        <w:t> </w:t>
      </w:r>
      <w:r w:rsidRPr="00B205B5">
        <w:rPr>
          <w:highlight w:val="lightGray"/>
        </w:rPr>
        <w:t>&lt;URL&gt;</w:t>
      </w:r>
      <w:r w:rsidRPr="00B205B5">
        <w:t> </w:t>
      </w:r>
    </w:p>
    <w:p w14:paraId="6210EFCC" w14:textId="77777777" w:rsidR="00351D07" w:rsidRPr="00B205B5" w:rsidRDefault="00351D07" w:rsidP="009B7244">
      <w:pPr>
        <w:spacing w:after="0"/>
      </w:pPr>
      <w:r w:rsidRPr="00B205B5">
        <w:t> </w:t>
      </w:r>
    </w:p>
    <w:p w14:paraId="3ECC4EC2" w14:textId="77777777" w:rsidR="00351D07" w:rsidRPr="00B205B5" w:rsidRDefault="00351D07" w:rsidP="009B7244">
      <w:pPr>
        <w:spacing w:after="0"/>
        <w:rPr>
          <w:highlight w:val="lightGray"/>
        </w:rPr>
      </w:pPr>
      <w:r w:rsidRPr="00B205B5">
        <w:t>For more information, please contact: </w:t>
      </w:r>
      <w:r w:rsidRPr="00B205B5">
        <w:br/>
      </w:r>
      <w:r w:rsidRPr="00B205B5">
        <w:rPr>
          <w:highlight w:val="lightGray"/>
        </w:rPr>
        <w:t>Facility Name</w:t>
      </w:r>
      <w:r w:rsidRPr="00B205B5">
        <w:t xml:space="preserve"> at </w:t>
      </w:r>
      <w:r w:rsidRPr="00B205B5">
        <w:rPr>
          <w:highlight w:val="lightGray"/>
        </w:rPr>
        <w:t>&lt;XXX-XXX-XXXX&gt; or </w:t>
      </w:r>
    </w:p>
    <w:p w14:paraId="3EF646A9" w14:textId="77777777" w:rsidR="00351D07" w:rsidRPr="00B205B5" w:rsidRDefault="00351D07" w:rsidP="009B7244">
      <w:pPr>
        <w:spacing w:after="0"/>
        <w:rPr>
          <w:highlight w:val="lightGray"/>
        </w:rPr>
      </w:pPr>
      <w:r w:rsidRPr="00B205B5">
        <w:rPr>
          <w:highlight w:val="lightGray"/>
        </w:rPr>
        <w:t>&lt;Email@address.com&gt; </w:t>
      </w:r>
    </w:p>
    <w:p w14:paraId="0901A79A" w14:textId="77777777" w:rsidR="00351D07" w:rsidRPr="00B205B5" w:rsidRDefault="00351D07" w:rsidP="009B7244">
      <w:pPr>
        <w:spacing w:after="0"/>
        <w:rPr>
          <w:highlight w:val="lightGray"/>
        </w:rPr>
      </w:pPr>
    </w:p>
    <w:p w14:paraId="1F876922" w14:textId="77777777" w:rsidR="00351D07" w:rsidRPr="00B205B5" w:rsidRDefault="00351D07" w:rsidP="009B7244">
      <w:pPr>
        <w:spacing w:after="0"/>
        <w:rPr>
          <w:highlight w:val="lightGray"/>
        </w:rPr>
      </w:pPr>
      <w:r w:rsidRPr="00B205B5">
        <w:rPr>
          <w:highlight w:val="lightGray"/>
        </w:rPr>
        <w:t>&lt;Name of Facility&gt; </w:t>
      </w:r>
    </w:p>
    <w:p w14:paraId="28D8FAF2" w14:textId="77777777" w:rsidR="00351D07" w:rsidRPr="00B205B5" w:rsidRDefault="00351D07" w:rsidP="009B7244">
      <w:pPr>
        <w:spacing w:after="0"/>
        <w:rPr>
          <w:highlight w:val="lightGray"/>
        </w:rPr>
      </w:pPr>
      <w:r w:rsidRPr="00B205B5">
        <w:rPr>
          <w:highlight w:val="lightGray"/>
        </w:rPr>
        <w:t>&lt;Street Address&gt; </w:t>
      </w:r>
    </w:p>
    <w:p w14:paraId="271FD53B" w14:textId="77777777" w:rsidR="00351D07" w:rsidRPr="00B205B5" w:rsidRDefault="00351D07" w:rsidP="009B7244">
      <w:pPr>
        <w:spacing w:after="0"/>
      </w:pPr>
      <w:r w:rsidRPr="00B205B5">
        <w:rPr>
          <w:highlight w:val="lightGray"/>
        </w:rPr>
        <w:t>&lt;Address #2 Street Address&gt; </w:t>
      </w:r>
      <w:r w:rsidRPr="00B205B5">
        <w:rPr>
          <w:highlight w:val="lightGray"/>
        </w:rPr>
        <w:br/>
        <w:t>&lt;City, State, Zip&gt;</w:t>
      </w:r>
      <w:r w:rsidRPr="00B205B5">
        <w:t> </w:t>
      </w:r>
    </w:p>
    <w:p w14:paraId="31205C16" w14:textId="551BABA7" w:rsidR="005F067D" w:rsidRPr="00B205B5" w:rsidRDefault="005F067D" w:rsidP="009B7244">
      <w:pPr>
        <w:spacing w:after="0"/>
        <w:rPr>
          <w:rStyle w:val="IntenseEmphasis"/>
        </w:rPr>
      </w:pPr>
    </w:p>
    <w:p w14:paraId="21951384" w14:textId="6F1A6D5E" w:rsidR="00C636D2" w:rsidRPr="00B205B5" w:rsidRDefault="00C636D2" w:rsidP="009B7244">
      <w:pPr>
        <w:spacing w:after="0"/>
        <w:rPr>
          <w:rStyle w:val="IntenseEmphasis"/>
        </w:rPr>
      </w:pPr>
    </w:p>
    <w:sectPr w:rsidR="00C636D2" w:rsidRPr="00B205B5" w:rsidSect="00742A2D">
      <w:headerReference w:type="default" r:id="rId10"/>
      <w:footerReference w:type="default" r:id="rId11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A8C7" w14:textId="77777777" w:rsidR="004027AC" w:rsidRDefault="004027AC" w:rsidP="00742A2D">
      <w:r>
        <w:separator/>
      </w:r>
    </w:p>
  </w:endnote>
  <w:endnote w:type="continuationSeparator" w:id="0">
    <w:p w14:paraId="0447DBF0" w14:textId="77777777" w:rsidR="004027AC" w:rsidRDefault="004027AC" w:rsidP="00742A2D">
      <w:r>
        <w:continuationSeparator/>
      </w:r>
    </w:p>
  </w:endnote>
  <w:endnote w:type="continuationNotice" w:id="1">
    <w:p w14:paraId="03DF1849" w14:textId="77777777" w:rsidR="004027AC" w:rsidRDefault="004027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10486" id="Rectangle 4" o:spid="_x0000_s1026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 fillcolor="#004f8a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D500A" w14:textId="77777777" w:rsidR="004027AC" w:rsidRDefault="004027AC" w:rsidP="00742A2D">
      <w:r>
        <w:separator/>
      </w:r>
    </w:p>
  </w:footnote>
  <w:footnote w:type="continuationSeparator" w:id="0">
    <w:p w14:paraId="72B177DE" w14:textId="77777777" w:rsidR="004027AC" w:rsidRDefault="004027AC" w:rsidP="00742A2D">
      <w:r>
        <w:continuationSeparator/>
      </w:r>
    </w:p>
  </w:footnote>
  <w:footnote w:type="continuationNotice" w:id="1">
    <w:p w14:paraId="317F9FD0" w14:textId="77777777" w:rsidR="004027AC" w:rsidRDefault="004027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3272C" id="Rectangle 3" o:spid="_x0000_s1026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 fillcolor="#d7e5ee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C17398" id="Rectangle 2" o:spid="_x0000_s1026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 fillcolor="#004f8a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47786"/>
    <w:multiLevelType w:val="hybridMultilevel"/>
    <w:tmpl w:val="4F7C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50449"/>
    <w:multiLevelType w:val="hybridMultilevel"/>
    <w:tmpl w:val="487A04DA"/>
    <w:lvl w:ilvl="0" w:tplc="943E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4B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A8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60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C3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C7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CF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66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25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65892"/>
    <w:multiLevelType w:val="hybridMultilevel"/>
    <w:tmpl w:val="438E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11780"/>
    <w:rsid w:val="000F3DFE"/>
    <w:rsid w:val="003102ED"/>
    <w:rsid w:val="00351D07"/>
    <w:rsid w:val="004027AC"/>
    <w:rsid w:val="004D69D1"/>
    <w:rsid w:val="00500F0B"/>
    <w:rsid w:val="00542B59"/>
    <w:rsid w:val="005D040E"/>
    <w:rsid w:val="005F067D"/>
    <w:rsid w:val="00626CCE"/>
    <w:rsid w:val="00685E70"/>
    <w:rsid w:val="006C0647"/>
    <w:rsid w:val="00742A2D"/>
    <w:rsid w:val="00774912"/>
    <w:rsid w:val="007A447C"/>
    <w:rsid w:val="007C6960"/>
    <w:rsid w:val="008D53BD"/>
    <w:rsid w:val="009B7244"/>
    <w:rsid w:val="00B205B5"/>
    <w:rsid w:val="00B26E49"/>
    <w:rsid w:val="00B534B1"/>
    <w:rsid w:val="00B61BA8"/>
    <w:rsid w:val="00BB6CBA"/>
    <w:rsid w:val="00C636D2"/>
    <w:rsid w:val="00D301B5"/>
    <w:rsid w:val="00DC66ED"/>
    <w:rsid w:val="00E05089"/>
    <w:rsid w:val="00E30173"/>
    <w:rsid w:val="00E556C8"/>
    <w:rsid w:val="00E74EB8"/>
    <w:rsid w:val="00E75C57"/>
    <w:rsid w:val="38EFE670"/>
    <w:rsid w:val="44058C7E"/>
    <w:rsid w:val="565E3336"/>
    <w:rsid w:val="66D2F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5F06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5F067D"/>
  </w:style>
  <w:style w:type="character" w:customStyle="1" w:styleId="eop">
    <w:name w:val="eop"/>
    <w:basedOn w:val="DefaultParagraphFont"/>
    <w:rsid w:val="005F067D"/>
  </w:style>
  <w:style w:type="character" w:customStyle="1" w:styleId="scxw205709307">
    <w:name w:val="scxw205709307"/>
    <w:basedOn w:val="DefaultParagraphFont"/>
    <w:rsid w:val="005F067D"/>
  </w:style>
  <w:style w:type="paragraph" w:styleId="ListParagraph">
    <w:name w:val="List Paragraph"/>
    <w:basedOn w:val="Normal"/>
    <w:uiPriority w:val="34"/>
    <w:qFormat/>
    <w:rsid w:val="00C636D2"/>
    <w:pPr>
      <w:widowControl/>
      <w:autoSpaceDE/>
      <w:autoSpaceDN/>
      <w:spacing w:after="0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20215-AEC5-4AB5-86F4-B7E9BA9F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2021-03-18T15:46:00Z</dcterms:created>
  <dcterms:modified xsi:type="dcterms:W3CDTF">2021-03-18T15:46:00Z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