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8"/>
        <w:gridCol w:w="1417"/>
        <w:gridCol w:w="1418"/>
        <w:gridCol w:w="1449"/>
      </w:tblGrid>
      <w:tr w:rsidR="00FF3B10" w:rsidTr="00FF3B10">
        <w:trPr>
          <w:trHeight w:val="547"/>
        </w:trPr>
        <w:tc>
          <w:tcPr>
            <w:tcW w:w="4928" w:type="dxa"/>
            <w:shd w:val="clear" w:color="auto" w:fill="92CDDC" w:themeFill="accent5" w:themeFillTint="99"/>
            <w:vAlign w:val="center"/>
          </w:tcPr>
          <w:p w:rsidR="00FF3B10" w:rsidRPr="00FF3B10" w:rsidRDefault="00FF3B10" w:rsidP="00FF3B10">
            <w:pPr>
              <w:pStyle w:val="KeinLeerraum"/>
              <w:jc w:val="center"/>
              <w:rPr>
                <w:rFonts w:ascii="Museo 700" w:hAnsi="Museo 700"/>
              </w:rPr>
            </w:pPr>
            <w:bookmarkStart w:id="0" w:name="_GoBack"/>
            <w:bookmarkEnd w:id="0"/>
            <w:r w:rsidRPr="00FF3B10">
              <w:rPr>
                <w:rFonts w:ascii="Museo 700" w:hAnsi="Museo 700"/>
              </w:rPr>
              <w:t>Persönliche Kompetenz</w:t>
            </w:r>
            <w:r>
              <w:rPr>
                <w:rFonts w:ascii="Museo 700" w:hAnsi="Museo 700"/>
              </w:rPr>
              <w:t>en</w:t>
            </w: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:rsidR="00FF3B10" w:rsidRPr="00FF3B10" w:rsidRDefault="00FF3B10" w:rsidP="00FF3B10">
            <w:pPr>
              <w:pStyle w:val="KeinLeerraum"/>
              <w:jc w:val="center"/>
              <w:rPr>
                <w:rFonts w:ascii="Museo 700" w:hAnsi="Museo 700"/>
              </w:rPr>
            </w:pPr>
            <w:r w:rsidRPr="00FF3B10">
              <w:rPr>
                <w:rFonts w:ascii="Museo 700" w:hAnsi="Museo 700"/>
              </w:rPr>
              <w:t>stark ++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:rsidR="00FF3B10" w:rsidRPr="00FF3B10" w:rsidRDefault="00FF3B10" w:rsidP="00FF3B10">
            <w:pPr>
              <w:pStyle w:val="KeinLeerraum"/>
              <w:jc w:val="center"/>
              <w:rPr>
                <w:rFonts w:ascii="Museo 700" w:hAnsi="Museo 700"/>
              </w:rPr>
            </w:pPr>
            <w:r w:rsidRPr="00FF3B10">
              <w:rPr>
                <w:rFonts w:ascii="Museo 700" w:hAnsi="Museo 700"/>
              </w:rPr>
              <w:t>mittel +</w:t>
            </w:r>
          </w:p>
        </w:tc>
        <w:tc>
          <w:tcPr>
            <w:tcW w:w="1449" w:type="dxa"/>
            <w:shd w:val="clear" w:color="auto" w:fill="92CDDC" w:themeFill="accent5" w:themeFillTint="99"/>
            <w:vAlign w:val="center"/>
          </w:tcPr>
          <w:p w:rsidR="00FF3B10" w:rsidRPr="00FF3B10" w:rsidRDefault="00FF3B10" w:rsidP="00FF3B10">
            <w:pPr>
              <w:pStyle w:val="KeinLeerraum"/>
              <w:jc w:val="center"/>
              <w:rPr>
                <w:rFonts w:ascii="Museo 700" w:hAnsi="Museo 700"/>
              </w:rPr>
            </w:pPr>
            <w:r w:rsidRPr="00FF3B10">
              <w:rPr>
                <w:rFonts w:ascii="Museo 700" w:hAnsi="Museo 700"/>
              </w:rPr>
              <w:t xml:space="preserve">gering </w:t>
            </w:r>
            <w:r w:rsidRPr="00FF3B10">
              <w:rPr>
                <w:rFonts w:ascii="Courier New" w:hAnsi="Courier New" w:cs="Courier New"/>
              </w:rPr>
              <w:t>○</w:t>
            </w:r>
          </w:p>
        </w:tc>
      </w:tr>
      <w:tr w:rsidR="00EB4546" w:rsidTr="00EB4546">
        <w:tc>
          <w:tcPr>
            <w:tcW w:w="4928" w:type="dxa"/>
          </w:tcPr>
          <w:p w:rsidR="00EB4546" w:rsidRPr="00FF3B10" w:rsidRDefault="00C03081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a</w:t>
            </w:r>
            <w:r w:rsidR="002532B7">
              <w:rPr>
                <w:rFonts w:ascii="Museo 700" w:hAnsi="Museo 700"/>
              </w:rPr>
              <w:t>ktiv</w:t>
            </w:r>
          </w:p>
        </w:tc>
        <w:tc>
          <w:tcPr>
            <w:tcW w:w="1417" w:type="dxa"/>
          </w:tcPr>
          <w:p w:rsidR="00EB4546" w:rsidRPr="00FF3B10" w:rsidRDefault="00EB4546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EB4546" w:rsidRPr="00FF3B10" w:rsidRDefault="00EB4546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EB4546" w:rsidRPr="00FF3B10" w:rsidRDefault="00EB4546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EB4546" w:rsidTr="00EB4546">
        <w:tc>
          <w:tcPr>
            <w:tcW w:w="4928" w:type="dxa"/>
          </w:tcPr>
          <w:p w:rsidR="00EB4546" w:rsidRPr="00FF3B10" w:rsidRDefault="002532B7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analytisch</w:t>
            </w:r>
          </w:p>
        </w:tc>
        <w:tc>
          <w:tcPr>
            <w:tcW w:w="1417" w:type="dxa"/>
          </w:tcPr>
          <w:p w:rsidR="00EB4546" w:rsidRPr="00FF3B10" w:rsidRDefault="00EB4546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EB4546" w:rsidRPr="00FF3B10" w:rsidRDefault="00EB4546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EB4546" w:rsidRPr="00FF3B10" w:rsidRDefault="00EB4546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EB4546" w:rsidTr="00EB4546">
        <w:tc>
          <w:tcPr>
            <w:tcW w:w="4928" w:type="dxa"/>
          </w:tcPr>
          <w:p w:rsidR="00EB4546" w:rsidRPr="00FF3B10" w:rsidRDefault="002532B7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anpackend</w:t>
            </w:r>
          </w:p>
        </w:tc>
        <w:tc>
          <w:tcPr>
            <w:tcW w:w="1417" w:type="dxa"/>
          </w:tcPr>
          <w:p w:rsidR="00EB4546" w:rsidRPr="00FF3B10" w:rsidRDefault="00EB4546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EB4546" w:rsidRPr="00FF3B10" w:rsidRDefault="00EB4546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EB4546" w:rsidRPr="00FF3B10" w:rsidRDefault="00EB4546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EB4546" w:rsidTr="00EB4546">
        <w:tc>
          <w:tcPr>
            <w:tcW w:w="4928" w:type="dxa"/>
          </w:tcPr>
          <w:p w:rsidR="00EB4546" w:rsidRPr="00FF3B10" w:rsidRDefault="002532B7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anpassungsfähig</w:t>
            </w:r>
          </w:p>
        </w:tc>
        <w:tc>
          <w:tcPr>
            <w:tcW w:w="1417" w:type="dxa"/>
          </w:tcPr>
          <w:p w:rsidR="00EB4546" w:rsidRPr="00FF3B10" w:rsidRDefault="00EB4546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EB4546" w:rsidRPr="00FF3B10" w:rsidRDefault="00EB4546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EB4546" w:rsidRPr="00FF3B10" w:rsidRDefault="00EB4546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EB4546" w:rsidTr="00EB4546">
        <w:tc>
          <w:tcPr>
            <w:tcW w:w="4928" w:type="dxa"/>
          </w:tcPr>
          <w:p w:rsidR="00EB4546" w:rsidRPr="00FF3B10" w:rsidRDefault="002532B7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aufgeschlossen</w:t>
            </w:r>
          </w:p>
        </w:tc>
        <w:tc>
          <w:tcPr>
            <w:tcW w:w="1417" w:type="dxa"/>
          </w:tcPr>
          <w:p w:rsidR="00EB4546" w:rsidRPr="00FF3B10" w:rsidRDefault="00EB4546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EB4546" w:rsidRPr="00FF3B10" w:rsidRDefault="00EB4546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EB4546" w:rsidRPr="00FF3B10" w:rsidRDefault="00EB4546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EB4546" w:rsidTr="00EB4546">
        <w:tc>
          <w:tcPr>
            <w:tcW w:w="4928" w:type="dxa"/>
          </w:tcPr>
          <w:p w:rsidR="00EB4546" w:rsidRPr="00FF3B10" w:rsidRDefault="002532B7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ausdauernd</w:t>
            </w:r>
          </w:p>
        </w:tc>
        <w:tc>
          <w:tcPr>
            <w:tcW w:w="1417" w:type="dxa"/>
          </w:tcPr>
          <w:p w:rsidR="00EB4546" w:rsidRPr="00FF3B10" w:rsidRDefault="00EB4546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EB4546" w:rsidRPr="00FF3B10" w:rsidRDefault="00EB4546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EB4546" w:rsidRPr="00FF3B10" w:rsidRDefault="00EB4546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2532B7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ausgeglichen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2532B7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begeisterungsfähig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2532B7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belastbar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2532B7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charakterstark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C03081" w:rsidTr="00EB4546">
        <w:tc>
          <w:tcPr>
            <w:tcW w:w="4928" w:type="dxa"/>
          </w:tcPr>
          <w:p w:rsidR="00C03081" w:rsidRDefault="00C03081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diplomatisch</w:t>
            </w:r>
          </w:p>
        </w:tc>
        <w:tc>
          <w:tcPr>
            <w:tcW w:w="1417" w:type="dxa"/>
          </w:tcPr>
          <w:p w:rsidR="00C03081" w:rsidRPr="00FF3B10" w:rsidRDefault="00C03081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C03081" w:rsidRPr="00FF3B10" w:rsidRDefault="00C03081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C03081" w:rsidRPr="00FF3B10" w:rsidRDefault="00C03081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2532B7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diskret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2532B7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dominant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2532B7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durchsetzungsstark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2532B7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dynamisch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2532B7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ehrgeizig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2532B7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eigeninitiativ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2532B7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einfühlsam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2532B7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einsatzbereit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916AE0" w:rsidTr="00EB4546">
        <w:tc>
          <w:tcPr>
            <w:tcW w:w="4928" w:type="dxa"/>
          </w:tcPr>
          <w:p w:rsidR="00916AE0" w:rsidRDefault="00916AE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eloquent</w:t>
            </w:r>
          </w:p>
        </w:tc>
        <w:tc>
          <w:tcPr>
            <w:tcW w:w="1417" w:type="dxa"/>
          </w:tcPr>
          <w:p w:rsidR="00916AE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916AE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916AE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emotional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entschlossen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erfolgsorientiert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ernst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flexibel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fördernd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forsch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freundlich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fröhlich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führend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geduldig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gelassen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geltungsbedürftig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geradlinig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geschickt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916AE0" w:rsidTr="00EB4546">
        <w:tc>
          <w:tcPr>
            <w:tcW w:w="4928" w:type="dxa"/>
          </w:tcPr>
          <w:p w:rsidR="00916AE0" w:rsidRPr="00FF3B10" w:rsidRDefault="00916AE0" w:rsidP="00F878C3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gewandt</w:t>
            </w:r>
          </w:p>
        </w:tc>
        <w:tc>
          <w:tcPr>
            <w:tcW w:w="1417" w:type="dxa"/>
          </w:tcPr>
          <w:p w:rsidR="00916AE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916AE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916AE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A402D0" w:rsidTr="00EB4546">
        <w:tc>
          <w:tcPr>
            <w:tcW w:w="4928" w:type="dxa"/>
          </w:tcPr>
          <w:p w:rsidR="00A402D0" w:rsidRDefault="00A402D0" w:rsidP="00F878C3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gewissenhaft</w:t>
            </w:r>
          </w:p>
        </w:tc>
        <w:tc>
          <w:tcPr>
            <w:tcW w:w="1417" w:type="dxa"/>
          </w:tcPr>
          <w:p w:rsidR="00A402D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A402D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A402D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916AE0" w:rsidTr="00EB4546">
        <w:tc>
          <w:tcPr>
            <w:tcW w:w="4928" w:type="dxa"/>
          </w:tcPr>
          <w:p w:rsidR="00916AE0" w:rsidRPr="00FF3B10" w:rsidRDefault="00916AE0" w:rsidP="00F878C3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großzügig</w:t>
            </w:r>
          </w:p>
        </w:tc>
        <w:tc>
          <w:tcPr>
            <w:tcW w:w="1417" w:type="dxa"/>
          </w:tcPr>
          <w:p w:rsidR="00916AE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916AE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916AE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916AE0" w:rsidTr="00EB4546">
        <w:tc>
          <w:tcPr>
            <w:tcW w:w="4928" w:type="dxa"/>
          </w:tcPr>
          <w:p w:rsidR="00916AE0" w:rsidRPr="00FF3B10" w:rsidRDefault="00916AE0" w:rsidP="00F878C3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gutmütig</w:t>
            </w:r>
          </w:p>
        </w:tc>
        <w:tc>
          <w:tcPr>
            <w:tcW w:w="1417" w:type="dxa"/>
          </w:tcPr>
          <w:p w:rsidR="00916AE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916AE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916AE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hilfsbereit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916AE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humorvoll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impulsiv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innovativ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interkulturell gebildet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CC6AA9" w:rsidTr="00EB4546">
        <w:tc>
          <w:tcPr>
            <w:tcW w:w="4928" w:type="dxa"/>
          </w:tcPr>
          <w:p w:rsidR="00CC6AA9" w:rsidRDefault="00CC6AA9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kollegial</w:t>
            </w:r>
          </w:p>
        </w:tc>
        <w:tc>
          <w:tcPr>
            <w:tcW w:w="1417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kommunikativ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kompetent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kompromissbereit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konfliktfähig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konstruktiv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kontaktfreudig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CC6AA9" w:rsidTr="00EB4546">
        <w:tc>
          <w:tcPr>
            <w:tcW w:w="4928" w:type="dxa"/>
          </w:tcPr>
          <w:p w:rsidR="00CC6AA9" w:rsidRDefault="00CC6AA9" w:rsidP="00CC6AA9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lastRenderedPageBreak/>
              <w:t>kooperativ</w:t>
            </w:r>
          </w:p>
        </w:tc>
        <w:tc>
          <w:tcPr>
            <w:tcW w:w="1417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kreativ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kritikfähig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kundenorientiert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lernbereit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loyal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mathematisch begabt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mobil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motiviert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motivierend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mutig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offen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optimistisch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ordentlich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organisiert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pflichtbewusst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phantasievoll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planvoll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reisefreudig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risikobereit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ruhig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sachlich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schlagfertig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schnell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selbstbeherrscht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selbstbewusst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selbstdiszipliniert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selbständig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sensibel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sicher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A402D0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sorgfältig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souverän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sozialkompetent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spontan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sprachbegabt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A402D0" w:rsidTr="00EB4546">
        <w:tc>
          <w:tcPr>
            <w:tcW w:w="4928" w:type="dxa"/>
          </w:tcPr>
          <w:p w:rsidR="00A402D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taktvoll</w:t>
            </w:r>
          </w:p>
        </w:tc>
        <w:tc>
          <w:tcPr>
            <w:tcW w:w="1417" w:type="dxa"/>
          </w:tcPr>
          <w:p w:rsidR="00A402D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A402D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A402D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teamfähig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FF3B10" w:rsidTr="00EB4546">
        <w:tc>
          <w:tcPr>
            <w:tcW w:w="4928" w:type="dxa"/>
          </w:tcPr>
          <w:p w:rsidR="00FF3B10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technisch versiert</w:t>
            </w:r>
          </w:p>
        </w:tc>
        <w:tc>
          <w:tcPr>
            <w:tcW w:w="1417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FF3B10" w:rsidRPr="00FF3B10" w:rsidRDefault="00FF3B10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CC6AA9" w:rsidTr="00EB4546">
        <w:tc>
          <w:tcPr>
            <w:tcW w:w="4928" w:type="dxa"/>
          </w:tcPr>
          <w:p w:rsidR="00CC6AA9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temperamentvoll</w:t>
            </w:r>
          </w:p>
        </w:tc>
        <w:tc>
          <w:tcPr>
            <w:tcW w:w="1417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CC6AA9" w:rsidTr="00EB4546">
        <w:tc>
          <w:tcPr>
            <w:tcW w:w="4928" w:type="dxa"/>
          </w:tcPr>
          <w:p w:rsidR="00CC6AA9" w:rsidRPr="00FF3B10" w:rsidRDefault="00A402D0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tolerant</w:t>
            </w:r>
          </w:p>
        </w:tc>
        <w:tc>
          <w:tcPr>
            <w:tcW w:w="1417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CC6AA9" w:rsidTr="00EB4546">
        <w:tc>
          <w:tcPr>
            <w:tcW w:w="4928" w:type="dxa"/>
          </w:tcPr>
          <w:p w:rsidR="00CC6AA9" w:rsidRPr="00FF3B10" w:rsidRDefault="00C03081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umsichtig</w:t>
            </w:r>
          </w:p>
        </w:tc>
        <w:tc>
          <w:tcPr>
            <w:tcW w:w="1417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CC6AA9" w:rsidTr="00EB4546">
        <w:tc>
          <w:tcPr>
            <w:tcW w:w="4928" w:type="dxa"/>
          </w:tcPr>
          <w:p w:rsidR="00CC6AA9" w:rsidRPr="00FF3B10" w:rsidRDefault="00C03081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unerschütterlich</w:t>
            </w:r>
          </w:p>
        </w:tc>
        <w:tc>
          <w:tcPr>
            <w:tcW w:w="1417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CC6AA9" w:rsidTr="00EB4546">
        <w:tc>
          <w:tcPr>
            <w:tcW w:w="4928" w:type="dxa"/>
          </w:tcPr>
          <w:p w:rsidR="00CC6AA9" w:rsidRPr="00FF3B10" w:rsidRDefault="00C03081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unternehmerisch denkend</w:t>
            </w:r>
          </w:p>
        </w:tc>
        <w:tc>
          <w:tcPr>
            <w:tcW w:w="1417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CC6AA9" w:rsidTr="00EB4546">
        <w:tc>
          <w:tcPr>
            <w:tcW w:w="4928" w:type="dxa"/>
          </w:tcPr>
          <w:p w:rsidR="00CC6AA9" w:rsidRPr="00FF3B10" w:rsidRDefault="00C03081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verantwortungsbewusst</w:t>
            </w:r>
          </w:p>
        </w:tc>
        <w:tc>
          <w:tcPr>
            <w:tcW w:w="1417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CC6AA9" w:rsidTr="00EB4546">
        <w:tc>
          <w:tcPr>
            <w:tcW w:w="4928" w:type="dxa"/>
          </w:tcPr>
          <w:p w:rsidR="00CC6AA9" w:rsidRPr="00FF3B10" w:rsidRDefault="00C03081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verhandelnd</w:t>
            </w:r>
          </w:p>
        </w:tc>
        <w:tc>
          <w:tcPr>
            <w:tcW w:w="1417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CC6AA9" w:rsidTr="00EB4546">
        <w:tc>
          <w:tcPr>
            <w:tcW w:w="4928" w:type="dxa"/>
          </w:tcPr>
          <w:p w:rsidR="00CC6AA9" w:rsidRPr="00FF3B10" w:rsidRDefault="00C03081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vertrauenswürdig</w:t>
            </w:r>
          </w:p>
        </w:tc>
        <w:tc>
          <w:tcPr>
            <w:tcW w:w="1417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CC6AA9" w:rsidTr="00EB4546">
        <w:tc>
          <w:tcPr>
            <w:tcW w:w="4928" w:type="dxa"/>
          </w:tcPr>
          <w:p w:rsidR="00CC6AA9" w:rsidRPr="00FF3B10" w:rsidRDefault="00C03081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vielseitig</w:t>
            </w:r>
          </w:p>
        </w:tc>
        <w:tc>
          <w:tcPr>
            <w:tcW w:w="1417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CC6AA9" w:rsidTr="00EB4546">
        <w:tc>
          <w:tcPr>
            <w:tcW w:w="4928" w:type="dxa"/>
          </w:tcPr>
          <w:p w:rsidR="00CC6AA9" w:rsidRPr="00FF3B10" w:rsidRDefault="00C03081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warmherzig</w:t>
            </w:r>
          </w:p>
        </w:tc>
        <w:tc>
          <w:tcPr>
            <w:tcW w:w="1417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CC6AA9" w:rsidTr="00EB4546">
        <w:tc>
          <w:tcPr>
            <w:tcW w:w="4928" w:type="dxa"/>
          </w:tcPr>
          <w:p w:rsidR="00CC6AA9" w:rsidRPr="00FF3B10" w:rsidRDefault="00C03081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wortgewandt</w:t>
            </w:r>
          </w:p>
        </w:tc>
        <w:tc>
          <w:tcPr>
            <w:tcW w:w="1417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CC6AA9" w:rsidTr="00EB4546">
        <w:tc>
          <w:tcPr>
            <w:tcW w:w="4928" w:type="dxa"/>
          </w:tcPr>
          <w:p w:rsidR="00CC6AA9" w:rsidRPr="00FF3B10" w:rsidRDefault="00C03081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zielorientiert</w:t>
            </w:r>
          </w:p>
        </w:tc>
        <w:tc>
          <w:tcPr>
            <w:tcW w:w="1417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CC6AA9" w:rsidTr="00EB4546">
        <w:tc>
          <w:tcPr>
            <w:tcW w:w="4928" w:type="dxa"/>
          </w:tcPr>
          <w:p w:rsidR="00CC6AA9" w:rsidRPr="00FF3B10" w:rsidRDefault="00C03081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zielstrebig</w:t>
            </w:r>
          </w:p>
        </w:tc>
        <w:tc>
          <w:tcPr>
            <w:tcW w:w="1417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C03081" w:rsidTr="00EB4546">
        <w:tc>
          <w:tcPr>
            <w:tcW w:w="4928" w:type="dxa"/>
          </w:tcPr>
          <w:p w:rsidR="00C03081" w:rsidRDefault="00C03081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zugewandt</w:t>
            </w:r>
          </w:p>
        </w:tc>
        <w:tc>
          <w:tcPr>
            <w:tcW w:w="1417" w:type="dxa"/>
          </w:tcPr>
          <w:p w:rsidR="00C03081" w:rsidRPr="00FF3B10" w:rsidRDefault="00C03081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C03081" w:rsidRPr="00FF3B10" w:rsidRDefault="00C03081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C03081" w:rsidRPr="00FF3B10" w:rsidRDefault="00C03081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CC6AA9" w:rsidTr="00EB4546">
        <w:tc>
          <w:tcPr>
            <w:tcW w:w="4928" w:type="dxa"/>
          </w:tcPr>
          <w:p w:rsidR="00CC6AA9" w:rsidRPr="00FF3B10" w:rsidRDefault="00C03081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zupackend</w:t>
            </w:r>
          </w:p>
        </w:tc>
        <w:tc>
          <w:tcPr>
            <w:tcW w:w="1417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</w:tr>
      <w:tr w:rsidR="00CC6AA9" w:rsidTr="00EB4546">
        <w:tc>
          <w:tcPr>
            <w:tcW w:w="4928" w:type="dxa"/>
          </w:tcPr>
          <w:p w:rsidR="00CC6AA9" w:rsidRPr="00FF3B10" w:rsidRDefault="00C03081" w:rsidP="00EB4546">
            <w:pPr>
              <w:pStyle w:val="KeinLeerraum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zuverlässig</w:t>
            </w:r>
          </w:p>
        </w:tc>
        <w:tc>
          <w:tcPr>
            <w:tcW w:w="1417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18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  <w:tc>
          <w:tcPr>
            <w:tcW w:w="1449" w:type="dxa"/>
          </w:tcPr>
          <w:p w:rsidR="00CC6AA9" w:rsidRPr="00FF3B10" w:rsidRDefault="00CC6AA9" w:rsidP="00EB4546">
            <w:pPr>
              <w:pStyle w:val="KeinLeerraum"/>
              <w:rPr>
                <w:rFonts w:ascii="Museo 700" w:hAnsi="Museo 700"/>
              </w:rPr>
            </w:pPr>
          </w:p>
        </w:tc>
      </w:tr>
    </w:tbl>
    <w:p w:rsidR="00D27F68" w:rsidRDefault="00D27F68" w:rsidP="00EB4546">
      <w:pPr>
        <w:pStyle w:val="KeinLeerraum"/>
      </w:pPr>
    </w:p>
    <w:p w:rsidR="00EB4546" w:rsidRDefault="00EB4546" w:rsidP="00EB4546">
      <w:pPr>
        <w:pStyle w:val="KeinLeerraum"/>
      </w:pPr>
    </w:p>
    <w:sectPr w:rsidR="00EB454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7B" w:rsidRDefault="00FD487B" w:rsidP="00EB4546">
      <w:pPr>
        <w:spacing w:after="0" w:line="240" w:lineRule="auto"/>
      </w:pPr>
      <w:r>
        <w:separator/>
      </w:r>
    </w:p>
  </w:endnote>
  <w:endnote w:type="continuationSeparator" w:id="0">
    <w:p w:rsidR="00FD487B" w:rsidRDefault="00FD487B" w:rsidP="00EB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46" w:rsidRPr="00C81CB7" w:rsidRDefault="00EB4546" w:rsidP="00EB4546">
    <w:pPr>
      <w:spacing w:after="100" w:afterAutospacing="1" w:line="360" w:lineRule="auto"/>
      <w:jc w:val="both"/>
      <w:rPr>
        <w:rFonts w:ascii="Museo 700" w:eastAsia="Times New Roman" w:hAnsi="Museo 700" w:cs="Times New Roman"/>
        <w:color w:val="31849B" w:themeColor="accent5" w:themeShade="BF"/>
        <w:sz w:val="24"/>
        <w:szCs w:val="24"/>
        <w:lang w:eastAsia="de-DE"/>
      </w:rPr>
    </w:pPr>
    <w:r w:rsidRPr="00C81CB7">
      <w:rPr>
        <w:rFonts w:ascii="Museo 700" w:eastAsia="Times New Roman" w:hAnsi="Museo 700" w:cs="Times New Roman"/>
        <w:color w:val="31849B" w:themeColor="accent5" w:themeShade="BF"/>
        <w:sz w:val="24"/>
        <w:szCs w:val="24"/>
        <w:lang w:eastAsia="de-DE"/>
      </w:rPr>
      <w:t>© Karrierebibel.de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7B" w:rsidRDefault="00FD487B" w:rsidP="00EB4546">
      <w:pPr>
        <w:spacing w:after="0" w:line="240" w:lineRule="auto"/>
      </w:pPr>
      <w:r>
        <w:separator/>
      </w:r>
    </w:p>
  </w:footnote>
  <w:footnote w:type="continuationSeparator" w:id="0">
    <w:p w:rsidR="00FD487B" w:rsidRDefault="00FD487B" w:rsidP="00EB4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46"/>
    <w:rsid w:val="002532B7"/>
    <w:rsid w:val="00744ED0"/>
    <w:rsid w:val="00916AE0"/>
    <w:rsid w:val="00A402D0"/>
    <w:rsid w:val="00C03081"/>
    <w:rsid w:val="00CC6AA9"/>
    <w:rsid w:val="00D27F68"/>
    <w:rsid w:val="00E1312F"/>
    <w:rsid w:val="00EB4546"/>
    <w:rsid w:val="00F35E61"/>
    <w:rsid w:val="00FD487B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744E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4ED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EB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4546"/>
  </w:style>
  <w:style w:type="paragraph" w:styleId="Fuzeile">
    <w:name w:val="footer"/>
    <w:basedOn w:val="Standard"/>
    <w:link w:val="FuzeileZchn"/>
    <w:uiPriority w:val="99"/>
    <w:unhideWhenUsed/>
    <w:rsid w:val="00EB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4546"/>
  </w:style>
  <w:style w:type="table" w:styleId="MittlereListe2-Akzent1">
    <w:name w:val="Medium List 2 Accent 1"/>
    <w:basedOn w:val="NormaleTabelle"/>
    <w:uiPriority w:val="66"/>
    <w:rsid w:val="00EB45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lenraster">
    <w:name w:val="Table Grid"/>
    <w:basedOn w:val="NormaleTabelle"/>
    <w:uiPriority w:val="59"/>
    <w:rsid w:val="00EB4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744E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4ED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EB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4546"/>
  </w:style>
  <w:style w:type="paragraph" w:styleId="Fuzeile">
    <w:name w:val="footer"/>
    <w:basedOn w:val="Standard"/>
    <w:link w:val="FuzeileZchn"/>
    <w:uiPriority w:val="99"/>
    <w:unhideWhenUsed/>
    <w:rsid w:val="00EB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4546"/>
  </w:style>
  <w:style w:type="table" w:styleId="MittlereListe2-Akzent1">
    <w:name w:val="Medium List 2 Accent 1"/>
    <w:basedOn w:val="NormaleTabelle"/>
    <w:uiPriority w:val="66"/>
    <w:rsid w:val="00EB45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lenraster">
    <w:name w:val="Table Grid"/>
    <w:basedOn w:val="NormaleTabelle"/>
    <w:uiPriority w:val="59"/>
    <w:rsid w:val="00EB4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ADA64-74B1-4EC6-803F-38087594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Heilbronn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Rassek</dc:creator>
  <cp:lastModifiedBy>Diehle, Sina</cp:lastModifiedBy>
  <cp:revision>2</cp:revision>
  <cp:lastPrinted>2017-05-11T11:57:00Z</cp:lastPrinted>
  <dcterms:created xsi:type="dcterms:W3CDTF">2017-12-11T11:00:00Z</dcterms:created>
  <dcterms:modified xsi:type="dcterms:W3CDTF">2017-12-11T11:00:00Z</dcterms:modified>
</cp:coreProperties>
</file>