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FFBA2" w14:textId="77777777" w:rsidR="00431E31" w:rsidRDefault="00431E31">
      <w:pPr>
        <w:pStyle w:val="Fuzeile"/>
        <w:tabs>
          <w:tab w:val="clear" w:pos="4536"/>
          <w:tab w:val="clear" w:pos="9072"/>
        </w:tabs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55"/>
        <w:gridCol w:w="4384"/>
      </w:tblGrid>
      <w:tr w:rsidR="00431E31" w14:paraId="1087CBCC" w14:textId="77777777">
        <w:tc>
          <w:tcPr>
            <w:tcW w:w="5325" w:type="dxa"/>
          </w:tcPr>
          <w:p w14:paraId="4B25602D" w14:textId="77777777" w:rsidR="00431E31" w:rsidRDefault="00431E31">
            <w:r>
              <w:t>Stadt Königs Wusterhausen</w:t>
            </w:r>
          </w:p>
        </w:tc>
        <w:tc>
          <w:tcPr>
            <w:tcW w:w="4454" w:type="dxa"/>
          </w:tcPr>
          <w:p w14:paraId="73E76E85" w14:textId="77777777" w:rsidR="00431E31" w:rsidRDefault="00431E31">
            <w:pPr>
              <w:jc w:val="right"/>
            </w:pPr>
            <w:r>
              <w:fldChar w:fldCharType="begin"/>
            </w:r>
            <w:r>
              <w:instrText xml:space="preserve"> CREATEDATE \@ "dd. MMMM yyyy" \* MERGEFORMAT </w:instrText>
            </w:r>
            <w:r>
              <w:fldChar w:fldCharType="separate"/>
            </w:r>
            <w:r w:rsidR="00177E0B">
              <w:rPr>
                <w:noProof/>
              </w:rPr>
              <w:t>12. Januar 2026</w:t>
            </w:r>
            <w:r>
              <w:fldChar w:fldCharType="end"/>
            </w:r>
          </w:p>
        </w:tc>
      </w:tr>
      <w:tr w:rsidR="00431E31" w14:paraId="16E2A12E" w14:textId="77777777">
        <w:tc>
          <w:tcPr>
            <w:tcW w:w="5325" w:type="dxa"/>
          </w:tcPr>
          <w:p w14:paraId="44A1FEBE" w14:textId="77777777" w:rsidR="00431E31" w:rsidRDefault="00334C3B">
            <w:r w:rsidRPr="00334C3B">
              <w:t>Die Bürgermeisterin</w:t>
            </w:r>
          </w:p>
        </w:tc>
        <w:tc>
          <w:tcPr>
            <w:tcW w:w="4454" w:type="dxa"/>
          </w:tcPr>
          <w:p w14:paraId="15B68A41" w14:textId="77777777" w:rsidR="00431E31" w:rsidRDefault="00431E31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0F4E12B8" w14:textId="77777777" w:rsidR="00431E31" w:rsidRDefault="00431E31"/>
    <w:p w14:paraId="4130C861" w14:textId="77777777" w:rsidR="00431E31" w:rsidRDefault="00431E31">
      <w:pPr>
        <w:pStyle w:val="Standard0"/>
        <w:widowControl/>
        <w:rPr>
          <w:rFonts w:ascii="Times New Roman" w:hAnsi="Times New Roman"/>
          <w:sz w:val="24"/>
        </w:rPr>
      </w:pPr>
    </w:p>
    <w:p w14:paraId="0783F92C" w14:textId="77777777" w:rsidR="00431E31" w:rsidRDefault="00431E31">
      <w:pPr>
        <w:jc w:val="center"/>
        <w:rPr>
          <w:b/>
          <w:spacing w:val="60"/>
          <w:sz w:val="32"/>
        </w:rPr>
      </w:pPr>
      <w:r>
        <w:rPr>
          <w:b/>
          <w:spacing w:val="60"/>
          <w:sz w:val="32"/>
        </w:rPr>
        <w:t>Bekanntmachung</w:t>
      </w:r>
    </w:p>
    <w:p w14:paraId="6CFACED8" w14:textId="77777777" w:rsidR="00431E31" w:rsidRDefault="00431E31"/>
    <w:p w14:paraId="6CDE27B5" w14:textId="1AC76D41" w:rsidR="00431E31" w:rsidRDefault="00177E0B">
      <w:r>
        <w:rPr>
          <w:noProof/>
        </w:rPr>
        <w:t>Der</w:t>
      </w:r>
      <w:r w:rsidR="00431E31">
        <w:t xml:space="preserve"> </w:t>
      </w:r>
      <w:r>
        <w:rPr>
          <w:noProof/>
        </w:rPr>
        <w:t>Ortsvorstehe</w:t>
      </w:r>
      <w:r w:rsidR="00095F31">
        <w:rPr>
          <w:noProof/>
        </w:rPr>
        <w:t>r</w:t>
      </w:r>
      <w:r w:rsidR="00431E31">
        <w:t xml:space="preserve">, </w:t>
      </w:r>
      <w:r w:rsidRPr="00E309AC">
        <w:rPr>
          <w:noProof/>
        </w:rPr>
        <w:t>Herr</w:t>
      </w:r>
      <w:r w:rsidR="00431E31">
        <w:t xml:space="preserve"> </w:t>
      </w:r>
      <w:r w:rsidRPr="00E309AC">
        <w:rPr>
          <w:noProof/>
        </w:rPr>
        <w:t>Heinz-Georg</w:t>
      </w:r>
      <w:r w:rsidR="00431E31">
        <w:t xml:space="preserve"> </w:t>
      </w:r>
      <w:r w:rsidRPr="00E309AC">
        <w:rPr>
          <w:noProof/>
        </w:rPr>
        <w:t>Hanke</w:t>
      </w:r>
      <w:r w:rsidR="00431E31">
        <w:t xml:space="preserve">, hat zur Sitzung </w:t>
      </w:r>
      <w:r w:rsidRPr="00E309AC">
        <w:rPr>
          <w:noProof/>
        </w:rPr>
        <w:t>des Ortsbeirates Königs Wusterhausen</w:t>
      </w:r>
      <w:r w:rsidR="00431E31">
        <w:rPr>
          <w:bCs w:val="0"/>
        </w:rPr>
        <w:t xml:space="preserve"> am </w:t>
      </w:r>
      <w:r w:rsidRPr="00E309AC">
        <w:rPr>
          <w:bCs w:val="0"/>
          <w:noProof/>
        </w:rPr>
        <w:t>Donnerstag</w:t>
      </w:r>
      <w:r w:rsidR="00431E31">
        <w:rPr>
          <w:bCs w:val="0"/>
        </w:rPr>
        <w:t>, dem</w:t>
      </w:r>
    </w:p>
    <w:p w14:paraId="21A632AE" w14:textId="77777777" w:rsidR="00431E31" w:rsidRDefault="00431E31"/>
    <w:p w14:paraId="7FF314A6" w14:textId="77777777" w:rsidR="00431E31" w:rsidRDefault="00177E0B">
      <w:pPr>
        <w:spacing w:before="120" w:after="120"/>
        <w:jc w:val="center"/>
        <w:rPr>
          <w:b/>
          <w:sz w:val="26"/>
        </w:rPr>
      </w:pPr>
      <w:r>
        <w:rPr>
          <w:b/>
          <w:noProof/>
          <w:sz w:val="26"/>
        </w:rPr>
        <w:t>22. Januar 2026</w:t>
      </w:r>
      <w:r w:rsidR="00431E31">
        <w:rPr>
          <w:b/>
          <w:sz w:val="26"/>
        </w:rPr>
        <w:t xml:space="preserve"> um </w:t>
      </w:r>
      <w:r w:rsidRPr="00E309AC">
        <w:rPr>
          <w:b/>
          <w:noProof/>
          <w:sz w:val="26"/>
        </w:rPr>
        <w:t>18:00</w:t>
      </w:r>
      <w:r w:rsidR="00431E31">
        <w:rPr>
          <w:b/>
          <w:sz w:val="26"/>
        </w:rPr>
        <w:t xml:space="preserve"> Uhr </w:t>
      </w:r>
      <w:r w:rsidR="00431E31">
        <w:rPr>
          <w:bCs w:val="0"/>
        </w:rPr>
        <w:t>eingeladen.</w:t>
      </w:r>
      <w:r w:rsidR="00431E31">
        <w:rPr>
          <w:b/>
        </w:rPr>
        <w:t xml:space="preserve"> </w:t>
      </w:r>
    </w:p>
    <w:p w14:paraId="2B6C2389" w14:textId="77777777" w:rsidR="00431E31" w:rsidRDefault="00431E31">
      <w:pPr>
        <w:rPr>
          <w:u w:val="single"/>
        </w:rPr>
      </w:pPr>
      <w:r>
        <w:rPr>
          <w:u w:val="single"/>
        </w:rPr>
        <w:t>Sitzungsort:</w:t>
      </w:r>
      <w:r>
        <w:t xml:space="preserve"> </w:t>
      </w:r>
    </w:p>
    <w:p w14:paraId="6E9C02BA" w14:textId="77777777" w:rsidR="00431E31" w:rsidRDefault="00177E0B">
      <w:r w:rsidRPr="00E309AC">
        <w:rPr>
          <w:b/>
          <w:bCs w:val="0"/>
          <w:noProof/>
        </w:rPr>
        <w:t>Beratungsraum 1 im Rathaus Königs Wusterhausen, Haus A, Schlossstraße 3</w:t>
      </w:r>
      <w:r w:rsidR="00431E31">
        <w:rPr>
          <w:b/>
          <w:bCs w:val="0"/>
        </w:rPr>
        <w:t xml:space="preserve">, </w:t>
      </w:r>
      <w:r w:rsidRPr="00E309AC">
        <w:rPr>
          <w:b/>
          <w:bCs w:val="0"/>
          <w:noProof/>
        </w:rPr>
        <w:t>15711 Königs Wusterhausen</w:t>
      </w:r>
    </w:p>
    <w:p w14:paraId="7221901B" w14:textId="77777777" w:rsidR="00431E31" w:rsidRDefault="00431E31">
      <w:pPr>
        <w:pStyle w:val="Fuzeile"/>
        <w:tabs>
          <w:tab w:val="clear" w:pos="4536"/>
          <w:tab w:val="clear" w:pos="9072"/>
        </w:tabs>
      </w:pPr>
    </w:p>
    <w:p w14:paraId="0CA24370" w14:textId="77777777" w:rsidR="00177E0B" w:rsidRDefault="00177E0B"/>
    <w:p w14:paraId="4801DB41" w14:textId="77777777" w:rsidR="00177E0B" w:rsidRDefault="00177E0B">
      <w:pPr>
        <w:rPr>
          <w:bCs w:val="0"/>
          <w:sz w:val="24"/>
        </w:rPr>
      </w:pPr>
      <w:r>
        <w:rPr>
          <w:b/>
          <w:u w:val="single"/>
        </w:rPr>
        <w:t>Tagesordnung:</w:t>
      </w:r>
      <w:r>
        <w:rPr>
          <w:b/>
        </w:rPr>
        <w:tab/>
        <w:t>- öffentliche Sitzung -</w:t>
      </w:r>
    </w:p>
    <w:p w14:paraId="0A4535F7" w14:textId="77777777" w:rsidR="00177E0B" w:rsidRDefault="00177E0B">
      <w:pPr>
        <w:pStyle w:val="Session12"/>
        <w:rPr>
          <w:rFonts w:ascii="Arial" w:hAnsi="Arial"/>
          <w:bCs/>
          <w:szCs w:val="24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36"/>
        <w:gridCol w:w="8930"/>
      </w:tblGrid>
      <w:tr w:rsidR="00177E0B" w:rsidRPr="002F5E29" w14:paraId="5BE275D6" w14:textId="77777777">
        <w:tc>
          <w:tcPr>
            <w:tcW w:w="936" w:type="dxa"/>
          </w:tcPr>
          <w:p w14:paraId="1C34070B" w14:textId="77777777" w:rsidR="00177E0B" w:rsidRPr="002F5E29" w:rsidRDefault="00177E0B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8930" w:type="dxa"/>
          </w:tcPr>
          <w:p w14:paraId="12FF0153" w14:textId="77777777" w:rsidR="00177E0B" w:rsidRPr="002F5E29" w:rsidRDefault="00177E0B">
            <w:pPr>
              <w:rPr>
                <w:bCs w:val="0"/>
              </w:rPr>
            </w:pPr>
            <w:r>
              <w:rPr>
                <w:bCs w:val="0"/>
              </w:rPr>
              <w:t>Eröffnung der Sitzung</w:t>
            </w:r>
          </w:p>
        </w:tc>
      </w:tr>
      <w:tr w:rsidR="00177E0B" w:rsidRPr="002F5E29" w14:paraId="4BDD698C" w14:textId="77777777">
        <w:tc>
          <w:tcPr>
            <w:tcW w:w="936" w:type="dxa"/>
          </w:tcPr>
          <w:p w14:paraId="19CF84C9" w14:textId="77777777" w:rsidR="00177E0B" w:rsidRPr="002F5E29" w:rsidRDefault="00177E0B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8930" w:type="dxa"/>
          </w:tcPr>
          <w:p w14:paraId="4925D807" w14:textId="77777777" w:rsidR="00177E0B" w:rsidRPr="002F5E29" w:rsidRDefault="00177E0B">
            <w:pPr>
              <w:rPr>
                <w:bCs w:val="0"/>
              </w:rPr>
            </w:pPr>
            <w:r>
              <w:rPr>
                <w:bCs w:val="0"/>
              </w:rPr>
              <w:t>Feststellung der Ordnungsmäßigkeit der Ladung, der Anwesenheit und der Beschlussfähigkeit</w:t>
            </w:r>
          </w:p>
        </w:tc>
      </w:tr>
      <w:tr w:rsidR="00177E0B" w:rsidRPr="002F5E29" w14:paraId="116D51BB" w14:textId="77777777">
        <w:tc>
          <w:tcPr>
            <w:tcW w:w="936" w:type="dxa"/>
          </w:tcPr>
          <w:p w14:paraId="0826F402" w14:textId="77777777" w:rsidR="00177E0B" w:rsidRPr="002F5E29" w:rsidRDefault="00177E0B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8930" w:type="dxa"/>
          </w:tcPr>
          <w:p w14:paraId="596BA387" w14:textId="77777777" w:rsidR="00177E0B" w:rsidRPr="002F5E29" w:rsidRDefault="00177E0B">
            <w:pPr>
              <w:rPr>
                <w:bCs w:val="0"/>
              </w:rPr>
            </w:pPr>
            <w:r>
              <w:rPr>
                <w:bCs w:val="0"/>
              </w:rPr>
              <w:t>Änderungsanträge zur Tagesordnung, Feststellung der Tagesordnung</w:t>
            </w:r>
          </w:p>
        </w:tc>
      </w:tr>
      <w:tr w:rsidR="00177E0B" w:rsidRPr="002F5E29" w14:paraId="351EB6D5" w14:textId="77777777">
        <w:tc>
          <w:tcPr>
            <w:tcW w:w="936" w:type="dxa"/>
          </w:tcPr>
          <w:p w14:paraId="29E524B0" w14:textId="77777777" w:rsidR="00177E0B" w:rsidRPr="002F5E29" w:rsidRDefault="00177E0B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8930" w:type="dxa"/>
          </w:tcPr>
          <w:p w14:paraId="56BD3ECA" w14:textId="77777777" w:rsidR="00177E0B" w:rsidRPr="002F5E29" w:rsidRDefault="00177E0B">
            <w:pPr>
              <w:rPr>
                <w:bCs w:val="0"/>
              </w:rPr>
            </w:pPr>
            <w:r>
              <w:rPr>
                <w:bCs w:val="0"/>
              </w:rPr>
              <w:t>Beschlussfassung über eventuelle Einwendungen gegen die Niederschrift über den öffentlichen Teil der Sitzung vom 06.11.2025</w:t>
            </w:r>
          </w:p>
        </w:tc>
      </w:tr>
      <w:tr w:rsidR="00177E0B" w:rsidRPr="002F5E29" w14:paraId="31E39D5D" w14:textId="77777777">
        <w:tc>
          <w:tcPr>
            <w:tcW w:w="936" w:type="dxa"/>
          </w:tcPr>
          <w:p w14:paraId="7658CEFC" w14:textId="77777777" w:rsidR="00177E0B" w:rsidRPr="002F5E29" w:rsidRDefault="00177E0B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  <w:tc>
          <w:tcPr>
            <w:tcW w:w="8930" w:type="dxa"/>
          </w:tcPr>
          <w:p w14:paraId="48098FEF" w14:textId="77777777" w:rsidR="00177E0B" w:rsidRPr="002F5E29" w:rsidRDefault="00177E0B">
            <w:pPr>
              <w:rPr>
                <w:bCs w:val="0"/>
              </w:rPr>
            </w:pPr>
            <w:r>
              <w:rPr>
                <w:bCs w:val="0"/>
              </w:rPr>
              <w:t>Informationen des Ortsvorstehers</w:t>
            </w:r>
          </w:p>
        </w:tc>
      </w:tr>
      <w:tr w:rsidR="00177E0B" w:rsidRPr="002F5E29" w14:paraId="00B8DF1D" w14:textId="77777777">
        <w:tc>
          <w:tcPr>
            <w:tcW w:w="936" w:type="dxa"/>
          </w:tcPr>
          <w:p w14:paraId="0418D4F3" w14:textId="77777777" w:rsidR="00177E0B" w:rsidRPr="002F5E29" w:rsidRDefault="00177E0B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</w:p>
        </w:tc>
        <w:tc>
          <w:tcPr>
            <w:tcW w:w="8930" w:type="dxa"/>
          </w:tcPr>
          <w:p w14:paraId="47AE31CA" w14:textId="77777777" w:rsidR="00177E0B" w:rsidRPr="002F5E29" w:rsidRDefault="00177E0B">
            <w:pPr>
              <w:rPr>
                <w:bCs w:val="0"/>
              </w:rPr>
            </w:pPr>
            <w:r>
              <w:rPr>
                <w:bCs w:val="0"/>
              </w:rPr>
              <w:t>Informationen der Verwaltung</w:t>
            </w:r>
          </w:p>
        </w:tc>
      </w:tr>
      <w:tr w:rsidR="00177E0B" w:rsidRPr="002F5E29" w14:paraId="702698B1" w14:textId="77777777">
        <w:tc>
          <w:tcPr>
            <w:tcW w:w="936" w:type="dxa"/>
          </w:tcPr>
          <w:p w14:paraId="4F540F03" w14:textId="77777777" w:rsidR="00177E0B" w:rsidRPr="002F5E29" w:rsidRDefault="00177E0B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</w:p>
        </w:tc>
        <w:tc>
          <w:tcPr>
            <w:tcW w:w="8930" w:type="dxa"/>
          </w:tcPr>
          <w:p w14:paraId="66D0B7C3" w14:textId="77777777" w:rsidR="00177E0B" w:rsidRPr="002F5E29" w:rsidRDefault="00177E0B">
            <w:pPr>
              <w:rPr>
                <w:bCs w:val="0"/>
              </w:rPr>
            </w:pPr>
            <w:r>
              <w:rPr>
                <w:bCs w:val="0"/>
              </w:rPr>
              <w:t>Einwohnerfragestunde</w:t>
            </w:r>
          </w:p>
        </w:tc>
      </w:tr>
      <w:tr w:rsidR="00177E0B" w:rsidRPr="002F5E29" w14:paraId="78DCDDAC" w14:textId="77777777">
        <w:tc>
          <w:tcPr>
            <w:tcW w:w="936" w:type="dxa"/>
          </w:tcPr>
          <w:p w14:paraId="13BCAAE0" w14:textId="77777777" w:rsidR="00177E0B" w:rsidRPr="002F5E29" w:rsidRDefault="00177E0B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</w:p>
        </w:tc>
        <w:tc>
          <w:tcPr>
            <w:tcW w:w="8930" w:type="dxa"/>
          </w:tcPr>
          <w:p w14:paraId="47F40E7E" w14:textId="77777777" w:rsidR="00177E0B" w:rsidRPr="002F5E29" w:rsidRDefault="00177E0B">
            <w:pPr>
              <w:rPr>
                <w:bCs w:val="0"/>
              </w:rPr>
            </w:pPr>
            <w:r>
              <w:rPr>
                <w:bCs w:val="0"/>
              </w:rPr>
              <w:t>Anfragen der Mitglieder des Ortsbeirates</w:t>
            </w:r>
          </w:p>
        </w:tc>
      </w:tr>
      <w:tr w:rsidR="00177E0B" w:rsidRPr="002F5E29" w14:paraId="69A84C2E" w14:textId="77777777">
        <w:tc>
          <w:tcPr>
            <w:tcW w:w="936" w:type="dxa"/>
          </w:tcPr>
          <w:p w14:paraId="4C3110E3" w14:textId="77777777" w:rsidR="00177E0B" w:rsidRPr="002F5E29" w:rsidRDefault="00177E0B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</w:p>
        </w:tc>
        <w:tc>
          <w:tcPr>
            <w:tcW w:w="8930" w:type="dxa"/>
          </w:tcPr>
          <w:p w14:paraId="1161A29E" w14:textId="77777777" w:rsidR="00177E0B" w:rsidRPr="002F5E29" w:rsidRDefault="00177E0B">
            <w:pPr>
              <w:rPr>
                <w:bCs w:val="0"/>
              </w:rPr>
            </w:pPr>
            <w:r>
              <w:rPr>
                <w:bCs w:val="0"/>
              </w:rPr>
              <w:t>Prüfung der ordnungsgemäßen Verwendung des Ortsteilbudgets 2025</w:t>
            </w:r>
          </w:p>
        </w:tc>
      </w:tr>
      <w:tr w:rsidR="00177E0B" w:rsidRPr="002F5E29" w14:paraId="54F1C0D0" w14:textId="77777777">
        <w:tc>
          <w:tcPr>
            <w:tcW w:w="936" w:type="dxa"/>
          </w:tcPr>
          <w:p w14:paraId="787F772B" w14:textId="77777777" w:rsidR="00177E0B" w:rsidRPr="002F5E29" w:rsidRDefault="00177E0B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9.1</w:t>
            </w:r>
          </w:p>
        </w:tc>
        <w:tc>
          <w:tcPr>
            <w:tcW w:w="8930" w:type="dxa"/>
          </w:tcPr>
          <w:p w14:paraId="4D0BB37E" w14:textId="77777777" w:rsidR="00177E0B" w:rsidRPr="002F5E29" w:rsidRDefault="00177E0B">
            <w:pPr>
              <w:rPr>
                <w:bCs w:val="0"/>
              </w:rPr>
            </w:pPr>
            <w:r>
              <w:rPr>
                <w:bCs w:val="0"/>
              </w:rPr>
              <w:t>Prüfung der ordnungsgemäßen Verwendung der Mittel des Ortsteilbudgets (10-25-221) (Stubenrausch – Kultur, Musik, Leben e.V. )</w:t>
            </w:r>
            <w:r>
              <w:rPr>
                <w:bCs w:val="0"/>
              </w:rPr>
              <w:br/>
              <w:t>Vorlage: 10-25-418</w:t>
            </w:r>
          </w:p>
        </w:tc>
      </w:tr>
      <w:tr w:rsidR="00177E0B" w:rsidRPr="002F5E29" w14:paraId="53302BCD" w14:textId="77777777">
        <w:tc>
          <w:tcPr>
            <w:tcW w:w="936" w:type="dxa"/>
          </w:tcPr>
          <w:p w14:paraId="597ED5CF" w14:textId="77777777" w:rsidR="00177E0B" w:rsidRPr="002F5E29" w:rsidRDefault="00177E0B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9.2</w:t>
            </w:r>
          </w:p>
        </w:tc>
        <w:tc>
          <w:tcPr>
            <w:tcW w:w="8930" w:type="dxa"/>
          </w:tcPr>
          <w:p w14:paraId="71DD55C4" w14:textId="77777777" w:rsidR="00177E0B" w:rsidRPr="002F5E29" w:rsidRDefault="00177E0B">
            <w:pPr>
              <w:rPr>
                <w:bCs w:val="0"/>
              </w:rPr>
            </w:pPr>
            <w:r>
              <w:rPr>
                <w:bCs w:val="0"/>
              </w:rPr>
              <w:t>Prüfung der ordnungsgemäßen Verwendung der Mittel des Ortsteilbudgets (10-25-112) (Förderverein der Grundschule Wilhelm-Busch KWh e.V.)</w:t>
            </w:r>
            <w:r>
              <w:rPr>
                <w:bCs w:val="0"/>
              </w:rPr>
              <w:br/>
              <w:t>Vorlage: 10-25-434</w:t>
            </w:r>
          </w:p>
        </w:tc>
      </w:tr>
      <w:tr w:rsidR="00177E0B" w:rsidRPr="002F5E29" w14:paraId="132D9606" w14:textId="77777777">
        <w:tc>
          <w:tcPr>
            <w:tcW w:w="936" w:type="dxa"/>
          </w:tcPr>
          <w:p w14:paraId="7A0D2B04" w14:textId="77777777" w:rsidR="00177E0B" w:rsidRPr="002F5E29" w:rsidRDefault="00177E0B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9.3</w:t>
            </w:r>
          </w:p>
        </w:tc>
        <w:tc>
          <w:tcPr>
            <w:tcW w:w="8930" w:type="dxa"/>
          </w:tcPr>
          <w:p w14:paraId="66382699" w14:textId="25107577" w:rsidR="00177E0B" w:rsidRPr="002F5E29" w:rsidRDefault="00177E0B">
            <w:pPr>
              <w:rPr>
                <w:bCs w:val="0"/>
              </w:rPr>
            </w:pPr>
            <w:r>
              <w:rPr>
                <w:bCs w:val="0"/>
              </w:rPr>
              <w:t xml:space="preserve">Prüfung der ordnungsgemäßen Verwendung der Mittel des Ortsteilbudgets (10-25-339) (Königs </w:t>
            </w:r>
            <w:proofErr w:type="spellStart"/>
            <w:r>
              <w:rPr>
                <w:bCs w:val="0"/>
              </w:rPr>
              <w:t>Wusterhausener</w:t>
            </w:r>
            <w:proofErr w:type="spellEnd"/>
            <w:r>
              <w:rPr>
                <w:bCs w:val="0"/>
              </w:rPr>
              <w:t xml:space="preserve"> Feuerwehrverein e.</w:t>
            </w:r>
            <w:r w:rsidR="00E940EC">
              <w:rPr>
                <w:bCs w:val="0"/>
              </w:rPr>
              <w:t>V.</w:t>
            </w:r>
            <w:r>
              <w:rPr>
                <w:bCs w:val="0"/>
              </w:rPr>
              <w:br/>
              <w:t>Vorlage: 10-26-007</w:t>
            </w:r>
          </w:p>
        </w:tc>
      </w:tr>
      <w:tr w:rsidR="00177E0B" w:rsidRPr="002F5E29" w14:paraId="25340855" w14:textId="77777777">
        <w:tc>
          <w:tcPr>
            <w:tcW w:w="936" w:type="dxa"/>
          </w:tcPr>
          <w:p w14:paraId="56E120DF" w14:textId="77777777" w:rsidR="00177E0B" w:rsidRPr="002F5E29" w:rsidRDefault="00177E0B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9.4</w:t>
            </w:r>
          </w:p>
        </w:tc>
        <w:tc>
          <w:tcPr>
            <w:tcW w:w="8930" w:type="dxa"/>
          </w:tcPr>
          <w:p w14:paraId="15B6E9CD" w14:textId="77777777" w:rsidR="00177E0B" w:rsidRPr="002F5E29" w:rsidRDefault="00177E0B">
            <w:pPr>
              <w:rPr>
                <w:bCs w:val="0"/>
              </w:rPr>
            </w:pPr>
            <w:r>
              <w:rPr>
                <w:bCs w:val="0"/>
              </w:rPr>
              <w:t>Prüfung der ordnungsgemäßen Verwendung der Mittel des Ortsteilbudgets (10-25-155) (Posaunenchor Königs Wusterhausen)</w:t>
            </w:r>
            <w:r>
              <w:rPr>
                <w:bCs w:val="0"/>
              </w:rPr>
              <w:br/>
              <w:t>Vorlage: 10-26-025</w:t>
            </w:r>
          </w:p>
        </w:tc>
      </w:tr>
      <w:tr w:rsidR="00177E0B" w:rsidRPr="002F5E29" w14:paraId="1E706108" w14:textId="77777777">
        <w:tc>
          <w:tcPr>
            <w:tcW w:w="936" w:type="dxa"/>
          </w:tcPr>
          <w:p w14:paraId="58307AD2" w14:textId="77777777" w:rsidR="00177E0B" w:rsidRPr="002F5E29" w:rsidRDefault="00177E0B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</w:p>
        </w:tc>
        <w:tc>
          <w:tcPr>
            <w:tcW w:w="8930" w:type="dxa"/>
          </w:tcPr>
          <w:p w14:paraId="56E4B13D" w14:textId="77777777" w:rsidR="00177E0B" w:rsidRPr="002F5E29" w:rsidRDefault="00177E0B">
            <w:pPr>
              <w:rPr>
                <w:bCs w:val="0"/>
              </w:rPr>
            </w:pPr>
            <w:r>
              <w:rPr>
                <w:bCs w:val="0"/>
              </w:rPr>
              <w:t>Anträge</w:t>
            </w:r>
          </w:p>
        </w:tc>
      </w:tr>
      <w:tr w:rsidR="00177E0B" w:rsidRPr="002F5E29" w14:paraId="439ACE37" w14:textId="77777777">
        <w:tc>
          <w:tcPr>
            <w:tcW w:w="936" w:type="dxa"/>
          </w:tcPr>
          <w:p w14:paraId="58472AA6" w14:textId="77777777" w:rsidR="00177E0B" w:rsidRPr="002F5E29" w:rsidRDefault="00177E0B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10.1</w:t>
            </w:r>
            <w:r w:rsidRPr="002F5E29">
              <w:rPr>
                <w:b/>
              </w:rPr>
              <w:t>.</w:t>
            </w:r>
          </w:p>
        </w:tc>
        <w:tc>
          <w:tcPr>
            <w:tcW w:w="8930" w:type="dxa"/>
          </w:tcPr>
          <w:p w14:paraId="3D3C0BBB" w14:textId="77777777" w:rsidR="00177E0B" w:rsidRPr="002F5E29" w:rsidRDefault="00177E0B">
            <w:pPr>
              <w:rPr>
                <w:bCs w:val="0"/>
              </w:rPr>
            </w:pPr>
            <w:r>
              <w:rPr>
                <w:bCs w:val="0"/>
              </w:rPr>
              <w:t>Festlegung des Dorf-/Ortsteilfestes für die Aufnahme in die Ordnungsbehördliche Verordnung über Ausnahmen vom Nachtruheschutz für den Ortsteil Königs Wusterhausen für das Jahr 2026</w:t>
            </w:r>
            <w:r>
              <w:rPr>
                <w:bCs w:val="0"/>
              </w:rPr>
              <w:br/>
              <w:t>Antrag: AN/020/25-KWh</w:t>
            </w:r>
          </w:p>
        </w:tc>
      </w:tr>
      <w:tr w:rsidR="00177E0B" w:rsidRPr="002F5E29" w14:paraId="328F08A8" w14:textId="77777777">
        <w:tc>
          <w:tcPr>
            <w:tcW w:w="936" w:type="dxa"/>
          </w:tcPr>
          <w:p w14:paraId="24E5E02F" w14:textId="77777777" w:rsidR="00177E0B" w:rsidRPr="002F5E29" w:rsidRDefault="00177E0B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11</w:t>
            </w:r>
          </w:p>
        </w:tc>
        <w:tc>
          <w:tcPr>
            <w:tcW w:w="8930" w:type="dxa"/>
          </w:tcPr>
          <w:p w14:paraId="21D63A80" w14:textId="77777777" w:rsidR="00177E0B" w:rsidRPr="002F5E29" w:rsidRDefault="00177E0B">
            <w:pPr>
              <w:rPr>
                <w:bCs w:val="0"/>
              </w:rPr>
            </w:pPr>
            <w:r>
              <w:rPr>
                <w:bCs w:val="0"/>
              </w:rPr>
              <w:t>Behandlung der Beschlussvorlagen des öffentlichen Teils der Sitzung</w:t>
            </w:r>
          </w:p>
        </w:tc>
      </w:tr>
      <w:tr w:rsidR="00177E0B" w:rsidRPr="002F5E29" w14:paraId="5EE7C772" w14:textId="77777777">
        <w:tc>
          <w:tcPr>
            <w:tcW w:w="936" w:type="dxa"/>
          </w:tcPr>
          <w:p w14:paraId="344BEBCD" w14:textId="77777777" w:rsidR="00177E0B" w:rsidRPr="002F5E29" w:rsidRDefault="00177E0B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11.1</w:t>
            </w:r>
          </w:p>
        </w:tc>
        <w:tc>
          <w:tcPr>
            <w:tcW w:w="8930" w:type="dxa"/>
          </w:tcPr>
          <w:p w14:paraId="5FA1D7FC" w14:textId="77777777" w:rsidR="00177E0B" w:rsidRPr="002F5E29" w:rsidRDefault="00177E0B">
            <w:pPr>
              <w:rPr>
                <w:bCs w:val="0"/>
              </w:rPr>
            </w:pPr>
            <w:r>
              <w:rPr>
                <w:bCs w:val="0"/>
              </w:rPr>
              <w:t>Ordnungsbehördliche Verordnung über das Offenhalten von Verkaufsstellen an Sonntagen in der Stadt Königs Wusterhausen anlässlich von überregionalen Festen für das Jahr 2026 bis 2028</w:t>
            </w:r>
            <w:r>
              <w:rPr>
                <w:bCs w:val="0"/>
              </w:rPr>
              <w:br/>
              <w:t>Vorlage: 33-26-015</w:t>
            </w:r>
          </w:p>
        </w:tc>
      </w:tr>
      <w:tr w:rsidR="00177E0B" w:rsidRPr="002F5E29" w14:paraId="6D452670" w14:textId="77777777">
        <w:tc>
          <w:tcPr>
            <w:tcW w:w="936" w:type="dxa"/>
          </w:tcPr>
          <w:p w14:paraId="7CDB45A4" w14:textId="77777777" w:rsidR="00177E0B" w:rsidRPr="002F5E29" w:rsidRDefault="00177E0B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11.2</w:t>
            </w:r>
          </w:p>
        </w:tc>
        <w:tc>
          <w:tcPr>
            <w:tcW w:w="8930" w:type="dxa"/>
          </w:tcPr>
          <w:p w14:paraId="030B8DA2" w14:textId="77777777" w:rsidR="00177E0B" w:rsidRPr="002F5E29" w:rsidRDefault="00177E0B">
            <w:pPr>
              <w:rPr>
                <w:bCs w:val="0"/>
              </w:rPr>
            </w:pPr>
            <w:r>
              <w:rPr>
                <w:bCs w:val="0"/>
              </w:rPr>
              <w:t>Grundsatzbeschluss zur Anwendung des Bauturbos in Königs Wusterhausen (Variante 1)</w:t>
            </w:r>
            <w:r>
              <w:rPr>
                <w:bCs w:val="0"/>
              </w:rPr>
              <w:br/>
              <w:t>Vorlage: 61-25-429</w:t>
            </w:r>
          </w:p>
        </w:tc>
      </w:tr>
      <w:tr w:rsidR="00177E0B" w:rsidRPr="002F5E29" w14:paraId="130C5189" w14:textId="77777777">
        <w:tc>
          <w:tcPr>
            <w:tcW w:w="936" w:type="dxa"/>
          </w:tcPr>
          <w:p w14:paraId="10E08570" w14:textId="77777777" w:rsidR="00177E0B" w:rsidRPr="002F5E29" w:rsidRDefault="00177E0B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lastRenderedPageBreak/>
              <w:t xml:space="preserve"> </w:t>
            </w:r>
            <w:r>
              <w:rPr>
                <w:b/>
                <w:sz w:val="24"/>
              </w:rPr>
              <w:t>11.3</w:t>
            </w:r>
          </w:p>
        </w:tc>
        <w:tc>
          <w:tcPr>
            <w:tcW w:w="8930" w:type="dxa"/>
          </w:tcPr>
          <w:p w14:paraId="106BCFB7" w14:textId="77777777" w:rsidR="00177E0B" w:rsidRPr="002F5E29" w:rsidRDefault="00177E0B">
            <w:pPr>
              <w:rPr>
                <w:bCs w:val="0"/>
              </w:rPr>
            </w:pPr>
            <w:r>
              <w:rPr>
                <w:bCs w:val="0"/>
              </w:rPr>
              <w:t>Grundsatzbeschluss zur Anwendung des Bauturbos in Königs Wusterhausen (Variante 2)</w:t>
            </w:r>
            <w:r>
              <w:rPr>
                <w:bCs w:val="0"/>
              </w:rPr>
              <w:br/>
              <w:t>Vorlage: 61-26-009</w:t>
            </w:r>
          </w:p>
        </w:tc>
      </w:tr>
      <w:tr w:rsidR="00177E0B" w:rsidRPr="002F5E29" w14:paraId="737F4E88" w14:textId="77777777">
        <w:tc>
          <w:tcPr>
            <w:tcW w:w="936" w:type="dxa"/>
          </w:tcPr>
          <w:p w14:paraId="5AA0B522" w14:textId="77777777" w:rsidR="00177E0B" w:rsidRPr="002F5E29" w:rsidRDefault="00177E0B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11.4</w:t>
            </w:r>
          </w:p>
        </w:tc>
        <w:tc>
          <w:tcPr>
            <w:tcW w:w="8930" w:type="dxa"/>
          </w:tcPr>
          <w:p w14:paraId="6251B450" w14:textId="77777777" w:rsidR="00177E0B" w:rsidRPr="002F5E29" w:rsidRDefault="00177E0B">
            <w:pPr>
              <w:rPr>
                <w:bCs w:val="0"/>
              </w:rPr>
            </w:pPr>
            <w:r>
              <w:rPr>
                <w:bCs w:val="0"/>
              </w:rPr>
              <w:t>Zustimmung zum städtebaulichen Vertrag zum B-Plan 02/23 „Bildungscampus Handwerkskammer“</w:t>
            </w:r>
            <w:r>
              <w:rPr>
                <w:bCs w:val="0"/>
              </w:rPr>
              <w:br/>
              <w:t>Vorlage: 61-26-016</w:t>
            </w:r>
          </w:p>
        </w:tc>
      </w:tr>
      <w:tr w:rsidR="00177E0B" w:rsidRPr="002F5E29" w14:paraId="3E2CEF50" w14:textId="77777777">
        <w:tc>
          <w:tcPr>
            <w:tcW w:w="936" w:type="dxa"/>
          </w:tcPr>
          <w:p w14:paraId="75F49FB4" w14:textId="77777777" w:rsidR="00177E0B" w:rsidRPr="002F5E29" w:rsidRDefault="00177E0B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11.5</w:t>
            </w:r>
          </w:p>
        </w:tc>
        <w:tc>
          <w:tcPr>
            <w:tcW w:w="8930" w:type="dxa"/>
          </w:tcPr>
          <w:p w14:paraId="449FB699" w14:textId="77777777" w:rsidR="00177E0B" w:rsidRPr="002F5E29" w:rsidRDefault="00177E0B">
            <w:pPr>
              <w:rPr>
                <w:bCs w:val="0"/>
              </w:rPr>
            </w:pPr>
            <w:r>
              <w:rPr>
                <w:bCs w:val="0"/>
              </w:rPr>
              <w:t>Abwägungsbeschluss zum Bebauungsplan 02/23 „Bildungscampus Handwerkskammer“ in Königs Wusterhausen</w:t>
            </w:r>
            <w:r>
              <w:rPr>
                <w:bCs w:val="0"/>
              </w:rPr>
              <w:br/>
              <w:t>Vorlage: 61-26-017</w:t>
            </w:r>
          </w:p>
        </w:tc>
      </w:tr>
      <w:tr w:rsidR="00177E0B" w:rsidRPr="002F5E29" w14:paraId="7BA77179" w14:textId="77777777">
        <w:tc>
          <w:tcPr>
            <w:tcW w:w="936" w:type="dxa"/>
          </w:tcPr>
          <w:p w14:paraId="5CE5A0D5" w14:textId="77777777" w:rsidR="00177E0B" w:rsidRPr="002F5E29" w:rsidRDefault="00177E0B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11.6</w:t>
            </w:r>
          </w:p>
        </w:tc>
        <w:tc>
          <w:tcPr>
            <w:tcW w:w="8930" w:type="dxa"/>
          </w:tcPr>
          <w:p w14:paraId="7058043C" w14:textId="77777777" w:rsidR="00177E0B" w:rsidRPr="002F5E29" w:rsidRDefault="00177E0B">
            <w:pPr>
              <w:rPr>
                <w:bCs w:val="0"/>
              </w:rPr>
            </w:pPr>
            <w:r>
              <w:rPr>
                <w:bCs w:val="0"/>
              </w:rPr>
              <w:t>Satzungsbeschluss zum Bebauungsplan 02/23 „Bildungscampus Handwerkskammer“ in Königs Wusterhausen</w:t>
            </w:r>
            <w:r>
              <w:rPr>
                <w:bCs w:val="0"/>
              </w:rPr>
              <w:br/>
              <w:t>Vorlage: 61-26-018</w:t>
            </w:r>
          </w:p>
        </w:tc>
      </w:tr>
      <w:tr w:rsidR="00177E0B" w:rsidRPr="002F5E29" w14:paraId="706F240C" w14:textId="77777777">
        <w:tc>
          <w:tcPr>
            <w:tcW w:w="936" w:type="dxa"/>
          </w:tcPr>
          <w:p w14:paraId="61B91C93" w14:textId="77777777" w:rsidR="00177E0B" w:rsidRPr="002F5E29" w:rsidRDefault="00177E0B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11.7</w:t>
            </w:r>
          </w:p>
        </w:tc>
        <w:tc>
          <w:tcPr>
            <w:tcW w:w="8930" w:type="dxa"/>
          </w:tcPr>
          <w:p w14:paraId="158A29B8" w14:textId="77777777" w:rsidR="00177E0B" w:rsidRPr="002F5E29" w:rsidRDefault="00177E0B">
            <w:pPr>
              <w:rPr>
                <w:bCs w:val="0"/>
              </w:rPr>
            </w:pPr>
            <w:r>
              <w:rPr>
                <w:bCs w:val="0"/>
              </w:rPr>
              <w:t>Umwidmung einer Grabstelle zum Ehrengrab</w:t>
            </w:r>
            <w:r>
              <w:rPr>
                <w:bCs w:val="0"/>
              </w:rPr>
              <w:br/>
              <w:t>Vorlage: 67-26-004</w:t>
            </w:r>
          </w:p>
        </w:tc>
      </w:tr>
      <w:tr w:rsidR="00177E0B" w:rsidRPr="002F5E29" w14:paraId="2EDFA07B" w14:textId="77777777">
        <w:tc>
          <w:tcPr>
            <w:tcW w:w="936" w:type="dxa"/>
          </w:tcPr>
          <w:p w14:paraId="72C6E701" w14:textId="77777777" w:rsidR="00177E0B" w:rsidRPr="002F5E29" w:rsidRDefault="00177E0B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11.8</w:t>
            </w:r>
          </w:p>
        </w:tc>
        <w:tc>
          <w:tcPr>
            <w:tcW w:w="8930" w:type="dxa"/>
          </w:tcPr>
          <w:p w14:paraId="5398FAF0" w14:textId="77777777" w:rsidR="00177E0B" w:rsidRPr="002F5E29" w:rsidRDefault="00177E0B">
            <w:pPr>
              <w:rPr>
                <w:bCs w:val="0"/>
              </w:rPr>
            </w:pPr>
            <w:r>
              <w:rPr>
                <w:bCs w:val="0"/>
              </w:rPr>
              <w:t>Weiterführung von Bauleitplanverfahren für Wohnsiedlungsflächenentwicklungen in Königs Wusterhausen hinsichtlich einer Anrechnung auf die Eigenentwicklungsoption gemäß den Zielen des Gemeinsamen Landesentwicklungsplans Hauptstadtregion (LEP HR)</w:t>
            </w:r>
            <w:r>
              <w:rPr>
                <w:bCs w:val="0"/>
              </w:rPr>
              <w:br/>
              <w:t>Vorlage: 61-26-010</w:t>
            </w:r>
          </w:p>
        </w:tc>
      </w:tr>
      <w:tr w:rsidR="00177E0B" w:rsidRPr="002F5E29" w14:paraId="3A8B3BD8" w14:textId="77777777">
        <w:tc>
          <w:tcPr>
            <w:tcW w:w="936" w:type="dxa"/>
          </w:tcPr>
          <w:p w14:paraId="541C599C" w14:textId="77777777" w:rsidR="00177E0B" w:rsidRPr="002F5E29" w:rsidRDefault="00177E0B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</w:p>
        </w:tc>
        <w:tc>
          <w:tcPr>
            <w:tcW w:w="8930" w:type="dxa"/>
          </w:tcPr>
          <w:p w14:paraId="5EA6A816" w14:textId="77777777" w:rsidR="00177E0B" w:rsidRPr="002F5E29" w:rsidRDefault="00177E0B">
            <w:pPr>
              <w:rPr>
                <w:bCs w:val="0"/>
              </w:rPr>
            </w:pPr>
            <w:r>
              <w:rPr>
                <w:bCs w:val="0"/>
              </w:rPr>
              <w:t>Sonstiges</w:t>
            </w:r>
          </w:p>
        </w:tc>
      </w:tr>
    </w:tbl>
    <w:p w14:paraId="0A839DDF" w14:textId="77777777" w:rsidR="00177E0B" w:rsidRDefault="00177E0B">
      <w:pPr>
        <w:rPr>
          <w:sz w:val="24"/>
        </w:rPr>
      </w:pPr>
    </w:p>
    <w:p w14:paraId="764C23AA" w14:textId="77777777" w:rsidR="00177E0B" w:rsidRDefault="00177E0B">
      <w:r>
        <w:rPr>
          <w:b/>
          <w:u w:val="single"/>
        </w:rPr>
        <w:t>Tagesordnung:</w:t>
      </w:r>
      <w:r>
        <w:tab/>
      </w:r>
      <w:r>
        <w:rPr>
          <w:b/>
        </w:rPr>
        <w:t>- nicht öffentliche Sitzung -</w:t>
      </w:r>
    </w:p>
    <w:p w14:paraId="62011EAD" w14:textId="77777777" w:rsidR="00177E0B" w:rsidRDefault="00177E0B">
      <w:pPr>
        <w:pStyle w:val="Session12"/>
        <w:rPr>
          <w:rFonts w:ascii="Arial" w:hAnsi="Arial"/>
          <w:bCs/>
          <w:szCs w:val="24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36"/>
        <w:gridCol w:w="8930"/>
      </w:tblGrid>
      <w:tr w:rsidR="00177E0B" w:rsidRPr="002F5E29" w14:paraId="5ABF58D2" w14:textId="77777777">
        <w:tc>
          <w:tcPr>
            <w:tcW w:w="936" w:type="dxa"/>
          </w:tcPr>
          <w:p w14:paraId="6002BEAB" w14:textId="77777777" w:rsidR="00177E0B" w:rsidRPr="002F5E29" w:rsidRDefault="00177E0B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13</w:t>
            </w:r>
          </w:p>
        </w:tc>
        <w:tc>
          <w:tcPr>
            <w:tcW w:w="8930" w:type="dxa"/>
          </w:tcPr>
          <w:p w14:paraId="64598E92" w14:textId="77777777" w:rsidR="00177E0B" w:rsidRPr="002F5E29" w:rsidRDefault="00177E0B">
            <w:pPr>
              <w:rPr>
                <w:bCs w:val="0"/>
              </w:rPr>
            </w:pPr>
            <w:r>
              <w:rPr>
                <w:bCs w:val="0"/>
              </w:rPr>
              <w:t>Beschlussfassung über eventuelle Einwendungen gegen die Niederschrift über den nichtöffentlichen Teil der Sitzung vom 06.11.2025</w:t>
            </w:r>
          </w:p>
        </w:tc>
      </w:tr>
      <w:tr w:rsidR="00177E0B" w:rsidRPr="002F5E29" w14:paraId="2625CD91" w14:textId="77777777">
        <w:tc>
          <w:tcPr>
            <w:tcW w:w="936" w:type="dxa"/>
          </w:tcPr>
          <w:p w14:paraId="79BF4BB3" w14:textId="77777777" w:rsidR="00177E0B" w:rsidRPr="002F5E29" w:rsidRDefault="00177E0B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14</w:t>
            </w:r>
          </w:p>
        </w:tc>
        <w:tc>
          <w:tcPr>
            <w:tcW w:w="8930" w:type="dxa"/>
          </w:tcPr>
          <w:p w14:paraId="3AC802F2" w14:textId="77777777" w:rsidR="00177E0B" w:rsidRPr="002F5E29" w:rsidRDefault="00177E0B">
            <w:pPr>
              <w:rPr>
                <w:bCs w:val="0"/>
              </w:rPr>
            </w:pPr>
            <w:r>
              <w:rPr>
                <w:bCs w:val="0"/>
              </w:rPr>
              <w:t>Informationen der Verwaltung</w:t>
            </w:r>
          </w:p>
        </w:tc>
      </w:tr>
      <w:tr w:rsidR="00177E0B" w:rsidRPr="002F5E29" w14:paraId="45019ECB" w14:textId="77777777">
        <w:tc>
          <w:tcPr>
            <w:tcW w:w="936" w:type="dxa"/>
          </w:tcPr>
          <w:p w14:paraId="134BEA60" w14:textId="77777777" w:rsidR="00177E0B" w:rsidRPr="002F5E29" w:rsidRDefault="00177E0B">
            <w:pPr>
              <w:rPr>
                <w:b/>
                <w:bCs w:val="0"/>
                <w:sz w:val="24"/>
              </w:rPr>
            </w:pPr>
            <w:r w:rsidRPr="002F5E29">
              <w:rPr>
                <w:b/>
                <w:sz w:val="24"/>
              </w:rPr>
              <w:t xml:space="preserve"> </w:t>
            </w:r>
            <w:bookmarkStart w:id="0" w:name="Nummer"/>
            <w:bookmarkEnd w:id="0"/>
            <w:r>
              <w:rPr>
                <w:b/>
                <w:sz w:val="24"/>
              </w:rPr>
              <w:t>15</w:t>
            </w:r>
          </w:p>
        </w:tc>
        <w:tc>
          <w:tcPr>
            <w:tcW w:w="8930" w:type="dxa"/>
          </w:tcPr>
          <w:p w14:paraId="626B2F47" w14:textId="77777777" w:rsidR="00177E0B" w:rsidRPr="002F5E29" w:rsidRDefault="00177E0B">
            <w:pPr>
              <w:rPr>
                <w:bCs w:val="0"/>
              </w:rPr>
            </w:pPr>
            <w:bookmarkStart w:id="1" w:name="Text"/>
            <w:bookmarkEnd w:id="1"/>
            <w:r>
              <w:rPr>
                <w:bCs w:val="0"/>
              </w:rPr>
              <w:t>Sonstiges</w:t>
            </w:r>
          </w:p>
        </w:tc>
      </w:tr>
    </w:tbl>
    <w:p w14:paraId="6A35B014" w14:textId="77777777" w:rsidR="00431E31" w:rsidRDefault="00431E31">
      <w:bookmarkStart w:id="2" w:name="Tagesordnung"/>
      <w:bookmarkEnd w:id="2"/>
    </w:p>
    <w:p w14:paraId="28B0E368" w14:textId="77777777" w:rsidR="00431E31" w:rsidRDefault="00431E31"/>
    <w:p w14:paraId="2510D517" w14:textId="77777777" w:rsidR="00431E31" w:rsidRDefault="00431E31"/>
    <w:p w14:paraId="11CB91B3" w14:textId="77777777" w:rsidR="00431E31" w:rsidRDefault="00334C3B" w:rsidP="00334C3B">
      <w:pPr>
        <w:tabs>
          <w:tab w:val="left" w:pos="5670"/>
        </w:tabs>
        <w:rPr>
          <w:i/>
          <w:iCs/>
          <w:sz w:val="20"/>
        </w:rPr>
      </w:pPr>
      <w:r w:rsidRPr="00334C3B">
        <w:t>Michaela Wiezorek</w:t>
      </w:r>
    </w:p>
    <w:sectPr w:rsidR="00431E31">
      <w:footerReference w:type="first" r:id="rId6"/>
      <w:type w:val="continuous"/>
      <w:pgSz w:w="11907" w:h="16840" w:code="9"/>
      <w:pgMar w:top="1134" w:right="1134" w:bottom="1134" w:left="1134" w:header="720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3EB72" w14:textId="77777777" w:rsidR="00E06618" w:rsidRDefault="00E06618">
      <w:r>
        <w:separator/>
      </w:r>
    </w:p>
  </w:endnote>
  <w:endnote w:type="continuationSeparator" w:id="0">
    <w:p w14:paraId="3CFCBDF8" w14:textId="77777777" w:rsidR="00E06618" w:rsidRDefault="00E06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D47AA" w14:textId="77777777" w:rsidR="00431E31" w:rsidRDefault="00431E31">
    <w:pPr>
      <w:pStyle w:val="Fuzeile"/>
      <w:tabs>
        <w:tab w:val="clear" w:pos="9072"/>
        <w:tab w:val="right" w:pos="923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A8EF1" w14:textId="77777777" w:rsidR="00E06618" w:rsidRDefault="00E06618">
      <w:r>
        <w:separator/>
      </w:r>
    </w:p>
  </w:footnote>
  <w:footnote w:type="continuationSeparator" w:id="0">
    <w:p w14:paraId="5074EE00" w14:textId="77777777" w:rsidR="00E06618" w:rsidRDefault="00E066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E0B"/>
    <w:rsid w:val="00095F31"/>
    <w:rsid w:val="00177E0B"/>
    <w:rsid w:val="001B28BD"/>
    <w:rsid w:val="00334C3B"/>
    <w:rsid w:val="00416935"/>
    <w:rsid w:val="00431E31"/>
    <w:rsid w:val="00476C6C"/>
    <w:rsid w:val="004D624F"/>
    <w:rsid w:val="009B6920"/>
    <w:rsid w:val="00AB4F2A"/>
    <w:rsid w:val="00AF6CD0"/>
    <w:rsid w:val="00E06618"/>
    <w:rsid w:val="00E940EC"/>
    <w:rsid w:val="00F14375"/>
    <w:rsid w:val="00F5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D428C"/>
  <w15:chartTrackingRefBased/>
  <w15:docId w15:val="{4248B26D-D944-4BDF-9375-4836C42F8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bCs/>
      <w:sz w:val="22"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720" w:after="480"/>
      <w:jc w:val="center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48"/>
    </w:rPr>
  </w:style>
  <w:style w:type="paragraph" w:styleId="berschrift3">
    <w:name w:val="heading 3"/>
    <w:basedOn w:val="Standard"/>
    <w:next w:val="Standard"/>
    <w:qFormat/>
    <w:pPr>
      <w:keepNext/>
      <w:widowControl w:val="0"/>
      <w:tabs>
        <w:tab w:val="left" w:pos="7655"/>
      </w:tabs>
      <w:spacing w:line="260" w:lineRule="atLeast"/>
      <w:outlineLvl w:val="2"/>
    </w:pPr>
    <w:rPr>
      <w:rFonts w:ascii="Times New Roman" w:hAnsi="Times New Roman"/>
      <w:b/>
      <w:snapToGrid w:val="0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b/>
      <w:sz w:val="32"/>
      <w:lang w:val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Pr>
      <w:sz w:val="16"/>
    </w:rPr>
  </w:style>
  <w:style w:type="paragraph" w:styleId="Kommentartext">
    <w:name w:val="annotation text"/>
    <w:basedOn w:val="Standard"/>
    <w:semiHidden/>
  </w:style>
  <w:style w:type="paragraph" w:customStyle="1" w:styleId="Standard0">
    <w:name w:val="Standard/"/>
    <w:pPr>
      <w:widowControl w:val="0"/>
    </w:pPr>
    <w:rPr>
      <w:rFonts w:ascii="Arial" w:hAnsi="Arial"/>
      <w:snapToGrid w:val="0"/>
      <w:sz w:val="22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Textkrper-Zeileneinzug">
    <w:name w:val="Body Text Indent"/>
    <w:basedOn w:val="Standard"/>
    <w:pPr>
      <w:tabs>
        <w:tab w:val="left" w:pos="2127"/>
      </w:tabs>
      <w:ind w:right="567" w:hanging="12"/>
    </w:pPr>
  </w:style>
  <w:style w:type="paragraph" w:customStyle="1" w:styleId="Session12">
    <w:name w:val="Session12"/>
    <w:rsid w:val="00177E0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sp.krzwan.de\dfs\SessionRZ\prod\InstanceConfig\2740\Dot\BekO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BekO</Template>
  <TotalTime>0</TotalTime>
  <Pages>2</Pages>
  <Words>371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Einladung</vt:lpstr>
    </vt:vector>
  </TitlesOfParts>
  <Company>Fa. SOMACOS GmbH &amp; Co. KG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Einladung</dc:title>
  <dc:subject/>
  <dc:creator>Ruddies, Michaela</dc:creator>
  <cp:keywords/>
  <dc:description/>
  <cp:lastModifiedBy>Ruddies, Michaela</cp:lastModifiedBy>
  <cp:revision>2</cp:revision>
  <dcterms:created xsi:type="dcterms:W3CDTF">2026-01-12T08:40:00Z</dcterms:created>
  <dcterms:modified xsi:type="dcterms:W3CDTF">2026-01-12T08:40:00Z</dcterms:modified>
</cp:coreProperties>
</file>