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199E" w14:textId="77777777" w:rsidR="00AD2701" w:rsidRPr="00936944" w:rsidRDefault="00AD2701" w:rsidP="00C54B43">
      <w:pPr>
        <w:spacing w:after="0" w:line="280" w:lineRule="exact"/>
        <w:rPr>
          <w:rFonts w:asciiTheme="minorHAnsi" w:hAnsiTheme="minorHAnsi"/>
          <w:b/>
          <w:bCs/>
          <w:sz w:val="24"/>
          <w:szCs w:val="24"/>
        </w:rPr>
      </w:pPr>
      <w:bookmarkStart w:id="0" w:name="_Hlk19719439"/>
      <w:bookmarkStart w:id="1" w:name="_GoBack"/>
      <w:bookmarkEnd w:id="1"/>
    </w:p>
    <w:p w14:paraId="138F7F78" w14:textId="77777777" w:rsidR="008E4815" w:rsidRPr="00936944" w:rsidRDefault="008E4815" w:rsidP="00C54B43">
      <w:pPr>
        <w:spacing w:after="0" w:line="280" w:lineRule="exact"/>
        <w:rPr>
          <w:rFonts w:asciiTheme="minorHAnsi" w:hAnsiTheme="minorHAnsi"/>
          <w:b/>
          <w:bCs/>
          <w:sz w:val="24"/>
          <w:szCs w:val="24"/>
        </w:rPr>
      </w:pPr>
      <w:r w:rsidRPr="00936944">
        <w:rPr>
          <w:rFonts w:asciiTheme="minorHAnsi" w:hAnsiTheme="minorHAnsi"/>
          <w:b/>
          <w:bCs/>
          <w:sz w:val="24"/>
          <w:szCs w:val="24"/>
        </w:rPr>
        <w:t>Pressemitteilung</w:t>
      </w:r>
    </w:p>
    <w:p w14:paraId="0319D37F" w14:textId="77777777" w:rsidR="008E4815" w:rsidRPr="00936944" w:rsidRDefault="008E4815" w:rsidP="00C54B43">
      <w:pPr>
        <w:spacing w:after="0" w:line="280" w:lineRule="exact"/>
        <w:rPr>
          <w:rFonts w:asciiTheme="minorHAnsi" w:hAnsiTheme="minorHAnsi"/>
          <w:b/>
          <w:bCs/>
          <w:sz w:val="24"/>
          <w:szCs w:val="24"/>
        </w:rPr>
      </w:pPr>
    </w:p>
    <w:p w14:paraId="19D9A2EF" w14:textId="59C57EFB" w:rsidR="00AD2701" w:rsidRPr="00936944" w:rsidRDefault="001E69B8" w:rsidP="00C54B43">
      <w:pPr>
        <w:spacing w:after="0" w:line="280" w:lineRule="exact"/>
        <w:rPr>
          <w:rFonts w:asciiTheme="minorHAnsi" w:hAnsiTheme="minorHAnsi"/>
          <w:sz w:val="24"/>
          <w:szCs w:val="24"/>
        </w:rPr>
      </w:pPr>
      <w:r>
        <w:rPr>
          <w:rFonts w:asciiTheme="minorHAnsi" w:hAnsiTheme="minorHAnsi"/>
          <w:sz w:val="24"/>
          <w:szCs w:val="24"/>
        </w:rPr>
        <w:t>5</w:t>
      </w:r>
      <w:r w:rsidR="00BF5464" w:rsidRPr="00936944">
        <w:rPr>
          <w:rFonts w:asciiTheme="minorHAnsi" w:hAnsiTheme="minorHAnsi"/>
          <w:sz w:val="24"/>
          <w:szCs w:val="24"/>
        </w:rPr>
        <w:t>. Februar 2020</w:t>
      </w:r>
    </w:p>
    <w:p w14:paraId="7DC7CBD1" w14:textId="77777777" w:rsidR="00BF5464" w:rsidRPr="00936944" w:rsidRDefault="00BF5464" w:rsidP="00C54B43">
      <w:pPr>
        <w:spacing w:after="0" w:line="280" w:lineRule="exact"/>
        <w:rPr>
          <w:rFonts w:asciiTheme="minorHAnsi" w:hAnsiTheme="minorHAnsi"/>
          <w:b/>
          <w:bCs/>
          <w:sz w:val="24"/>
          <w:szCs w:val="24"/>
        </w:rPr>
      </w:pPr>
    </w:p>
    <w:p w14:paraId="01F96640" w14:textId="79D13CF5" w:rsidR="00C54B43" w:rsidRPr="00546544" w:rsidRDefault="00C54B43" w:rsidP="00C54B43">
      <w:pPr>
        <w:spacing w:after="0" w:line="280" w:lineRule="exact"/>
        <w:rPr>
          <w:rFonts w:asciiTheme="minorHAnsi" w:hAnsiTheme="minorHAnsi"/>
          <w:color w:val="auto"/>
          <w:sz w:val="24"/>
          <w:szCs w:val="24"/>
        </w:rPr>
      </w:pPr>
      <w:r w:rsidRPr="00936944">
        <w:rPr>
          <w:rFonts w:asciiTheme="minorHAnsi" w:hAnsiTheme="minorHAnsi"/>
          <w:b/>
          <w:bCs/>
          <w:sz w:val="24"/>
          <w:szCs w:val="24"/>
          <w:lang w:val="it-IT"/>
        </w:rPr>
        <w:t xml:space="preserve">5. E-Commerce Berlin Expo 2020 in Berlin </w:t>
      </w:r>
      <w:r w:rsidRPr="00546544">
        <w:rPr>
          <w:rFonts w:asciiTheme="minorHAnsi" w:hAnsiTheme="minorHAnsi"/>
          <w:b/>
          <w:bCs/>
          <w:color w:val="auto"/>
          <w:sz w:val="24"/>
          <w:szCs w:val="24"/>
          <w:lang w:val="it-IT"/>
        </w:rPr>
        <w:t xml:space="preserve">/ </w:t>
      </w:r>
      <w:r w:rsidRPr="00546544">
        <w:rPr>
          <w:rFonts w:asciiTheme="minorHAnsi" w:hAnsiTheme="minorHAnsi"/>
          <w:b/>
          <w:bCs/>
          <w:color w:val="auto"/>
          <w:sz w:val="24"/>
          <w:szCs w:val="24"/>
        </w:rPr>
        <w:t xml:space="preserve">Branchenverband der </w:t>
      </w:r>
      <w:r w:rsidR="00EF6892" w:rsidRPr="00546544">
        <w:rPr>
          <w:rFonts w:asciiTheme="minorHAnsi" w:hAnsiTheme="minorHAnsi"/>
          <w:b/>
          <w:bCs/>
          <w:color w:val="auto"/>
          <w:sz w:val="24"/>
          <w:szCs w:val="24"/>
        </w:rPr>
        <w:t>Digitalwirtschaft d</w:t>
      </w:r>
      <w:r w:rsidRPr="00546544">
        <w:rPr>
          <w:rFonts w:asciiTheme="minorHAnsi" w:hAnsiTheme="minorHAnsi"/>
          <w:b/>
          <w:bCs/>
          <w:color w:val="auto"/>
          <w:sz w:val="24"/>
          <w:szCs w:val="24"/>
        </w:rPr>
        <w:t>er Hauptstadtregion, SIBB e.V., erneut Mitveranstalter der Messe für Online-Handel und Online-Marketing</w:t>
      </w:r>
    </w:p>
    <w:p w14:paraId="57D45281" w14:textId="6F662D08" w:rsidR="00C54B43" w:rsidRPr="00546544" w:rsidRDefault="00C54B43" w:rsidP="00C54B43">
      <w:pPr>
        <w:spacing w:after="0" w:line="280" w:lineRule="exact"/>
        <w:rPr>
          <w:rFonts w:asciiTheme="minorHAnsi" w:hAnsiTheme="minorHAnsi"/>
          <w:color w:val="auto"/>
          <w:sz w:val="24"/>
          <w:szCs w:val="24"/>
        </w:rPr>
      </w:pPr>
    </w:p>
    <w:p w14:paraId="076E13FB" w14:textId="6B1C878D" w:rsidR="00C54B43" w:rsidRPr="00546544" w:rsidRDefault="00C54B43" w:rsidP="00FD7B9D">
      <w:pPr>
        <w:spacing w:after="0" w:line="280" w:lineRule="exact"/>
        <w:rPr>
          <w:rFonts w:asciiTheme="minorHAnsi" w:hAnsiTheme="minorHAnsi" w:cs="Arial"/>
          <w:color w:val="auto"/>
          <w:sz w:val="24"/>
          <w:szCs w:val="24"/>
        </w:rPr>
      </w:pPr>
      <w:r w:rsidRPr="00546544">
        <w:rPr>
          <w:rFonts w:asciiTheme="minorHAnsi" w:hAnsiTheme="minorHAnsi"/>
          <w:b/>
          <w:bCs/>
          <w:color w:val="auto"/>
          <w:sz w:val="24"/>
          <w:szCs w:val="24"/>
        </w:rPr>
        <w:t>Berlin.</w:t>
      </w:r>
      <w:r w:rsidRPr="00546544">
        <w:rPr>
          <w:rFonts w:asciiTheme="minorHAnsi" w:hAnsiTheme="minorHAnsi"/>
          <w:color w:val="auto"/>
          <w:sz w:val="24"/>
          <w:szCs w:val="24"/>
        </w:rPr>
        <w:t xml:space="preserve"> 170 Aussteller, </w:t>
      </w:r>
      <w:r w:rsidR="00FD7B9D" w:rsidRPr="00546544">
        <w:rPr>
          <w:rFonts w:asciiTheme="minorHAnsi" w:hAnsiTheme="minorHAnsi"/>
          <w:color w:val="auto"/>
          <w:sz w:val="24"/>
          <w:szCs w:val="24"/>
        </w:rPr>
        <w:t>50</w:t>
      </w:r>
      <w:r w:rsidRPr="00546544">
        <w:rPr>
          <w:rFonts w:asciiTheme="minorHAnsi" w:hAnsiTheme="minorHAnsi"/>
          <w:color w:val="auto"/>
          <w:sz w:val="24"/>
          <w:szCs w:val="24"/>
        </w:rPr>
        <w:t xml:space="preserve"> Speaker und Netzwerken mit 7.000 erwarteten Teilnehmern – am 13. </w:t>
      </w:r>
      <w:r w:rsidRPr="00546544">
        <w:rPr>
          <w:rFonts w:asciiTheme="minorHAnsi" w:hAnsiTheme="minorHAnsi" w:cs="Arial"/>
          <w:color w:val="auto"/>
          <w:sz w:val="24"/>
          <w:szCs w:val="24"/>
        </w:rPr>
        <w:t xml:space="preserve">Februar </w:t>
      </w:r>
      <w:r w:rsidR="006315A4" w:rsidRPr="00546544">
        <w:rPr>
          <w:rFonts w:asciiTheme="minorHAnsi" w:hAnsiTheme="minorHAnsi" w:cs="Arial"/>
          <w:color w:val="auto"/>
          <w:sz w:val="24"/>
          <w:szCs w:val="24"/>
        </w:rPr>
        <w:t>geht die</w:t>
      </w:r>
      <w:r w:rsidRPr="00546544">
        <w:rPr>
          <w:rFonts w:asciiTheme="minorHAnsi" w:hAnsiTheme="minorHAnsi" w:cs="Arial"/>
          <w:color w:val="auto"/>
          <w:sz w:val="24"/>
          <w:szCs w:val="24"/>
        </w:rPr>
        <w:t xml:space="preserve"> E-Commerce Berlin Expo 2020</w:t>
      </w:r>
      <w:r w:rsidR="006315A4" w:rsidRPr="00546544">
        <w:rPr>
          <w:rFonts w:asciiTheme="minorHAnsi" w:hAnsiTheme="minorHAnsi" w:cs="Arial"/>
          <w:color w:val="auto"/>
          <w:sz w:val="24"/>
          <w:szCs w:val="24"/>
        </w:rPr>
        <w:t xml:space="preserve"> in ihre fünfte Runde</w:t>
      </w:r>
      <w:r w:rsidRPr="00546544">
        <w:rPr>
          <w:rFonts w:asciiTheme="minorHAnsi" w:hAnsiTheme="minorHAnsi" w:cs="Arial"/>
          <w:color w:val="auto"/>
          <w:sz w:val="24"/>
          <w:szCs w:val="24"/>
        </w:rPr>
        <w:t xml:space="preserve">. </w:t>
      </w:r>
      <w:r w:rsidR="00FD7B9D" w:rsidRPr="00546544">
        <w:rPr>
          <w:rFonts w:asciiTheme="minorHAnsi" w:hAnsiTheme="minorHAnsi" w:cs="Arial"/>
          <w:color w:val="auto"/>
          <w:sz w:val="24"/>
          <w:szCs w:val="24"/>
        </w:rPr>
        <w:t>Berlins</w:t>
      </w:r>
      <w:r w:rsidRPr="00546544">
        <w:rPr>
          <w:rFonts w:asciiTheme="minorHAnsi" w:hAnsiTheme="minorHAnsi" w:cs="Arial"/>
          <w:color w:val="auto"/>
          <w:sz w:val="24"/>
          <w:szCs w:val="24"/>
        </w:rPr>
        <w:t xml:space="preserve"> größte </w:t>
      </w:r>
      <w:r w:rsidR="00EF6892" w:rsidRPr="00546544">
        <w:rPr>
          <w:rFonts w:asciiTheme="minorHAnsi" w:hAnsiTheme="minorHAnsi" w:cs="Arial"/>
          <w:color w:val="auto"/>
          <w:sz w:val="24"/>
          <w:szCs w:val="24"/>
        </w:rPr>
        <w:br/>
      </w:r>
      <w:r w:rsidRPr="00546544">
        <w:rPr>
          <w:rFonts w:asciiTheme="minorHAnsi" w:hAnsiTheme="minorHAnsi" w:cs="Arial"/>
          <w:color w:val="auto"/>
          <w:sz w:val="24"/>
          <w:szCs w:val="24"/>
        </w:rPr>
        <w:t>E-Commerce Veranstaltung des Jahres</w:t>
      </w:r>
      <w:r w:rsidR="00FD7B9D" w:rsidRPr="00546544">
        <w:rPr>
          <w:rFonts w:asciiTheme="minorHAnsi" w:hAnsiTheme="minorHAnsi" w:cs="Arial"/>
          <w:color w:val="auto"/>
          <w:sz w:val="24"/>
          <w:szCs w:val="24"/>
        </w:rPr>
        <w:t xml:space="preserve"> gilt auch als Schmelztiegel des Onlinehandels</w:t>
      </w:r>
      <w:r w:rsidR="00A36F6B" w:rsidRPr="00546544">
        <w:rPr>
          <w:rFonts w:asciiTheme="minorHAnsi" w:hAnsiTheme="minorHAnsi" w:cs="Arial"/>
          <w:color w:val="auto"/>
          <w:sz w:val="24"/>
          <w:szCs w:val="24"/>
        </w:rPr>
        <w:t>. Sie</w:t>
      </w:r>
      <w:r w:rsidR="00FD7B9D" w:rsidRPr="00546544">
        <w:rPr>
          <w:rFonts w:asciiTheme="minorHAnsi" w:hAnsiTheme="minorHAnsi" w:cs="Arial"/>
          <w:color w:val="auto"/>
          <w:sz w:val="24"/>
          <w:szCs w:val="24"/>
        </w:rPr>
        <w:t xml:space="preserve"> zieht Interessierte aus ganz Europa an</w:t>
      </w:r>
      <w:r w:rsidR="006315A4" w:rsidRPr="00546544">
        <w:rPr>
          <w:rFonts w:asciiTheme="minorHAnsi" w:hAnsiTheme="minorHAnsi" w:cs="Arial"/>
          <w:color w:val="auto"/>
          <w:sz w:val="24"/>
          <w:szCs w:val="24"/>
        </w:rPr>
        <w:t>, die neue Ideen für E-Commerce und eigene Geschäftskonzepte auf- und ausbauen wollen</w:t>
      </w:r>
      <w:r w:rsidR="00FD7B9D" w:rsidRPr="00546544">
        <w:rPr>
          <w:rFonts w:asciiTheme="minorHAnsi" w:hAnsiTheme="minorHAnsi" w:cs="Arial"/>
          <w:color w:val="auto"/>
          <w:sz w:val="24"/>
          <w:szCs w:val="24"/>
        </w:rPr>
        <w:t xml:space="preserve">. </w:t>
      </w:r>
      <w:r w:rsidRPr="00546544">
        <w:rPr>
          <w:rFonts w:asciiTheme="minorHAnsi" w:hAnsiTheme="minorHAnsi" w:cs="Arial"/>
          <w:color w:val="auto"/>
          <w:sz w:val="24"/>
          <w:szCs w:val="24"/>
        </w:rPr>
        <w:t xml:space="preserve">Auch </w:t>
      </w:r>
      <w:r w:rsidR="00FD7B9D" w:rsidRPr="00546544">
        <w:rPr>
          <w:rFonts w:asciiTheme="minorHAnsi" w:hAnsiTheme="minorHAnsi" w:cs="Arial"/>
          <w:color w:val="auto"/>
          <w:sz w:val="24"/>
          <w:szCs w:val="24"/>
        </w:rPr>
        <w:t>2020</w:t>
      </w:r>
      <w:r w:rsidRPr="00546544">
        <w:rPr>
          <w:rFonts w:asciiTheme="minorHAnsi" w:hAnsiTheme="minorHAnsi" w:cs="Arial"/>
          <w:color w:val="auto"/>
          <w:sz w:val="24"/>
          <w:szCs w:val="24"/>
        </w:rPr>
        <w:t xml:space="preserve"> ist der Branchenverband der IT- und Internetwirtschaft, SIBB e.V., Mitveranstalter der B2B Ausstellung und Konferenz für E-Commerce Dienstleister</w:t>
      </w:r>
      <w:r w:rsidR="006315A4" w:rsidRPr="00546544">
        <w:rPr>
          <w:rFonts w:asciiTheme="minorHAnsi" w:hAnsiTheme="minorHAnsi" w:cs="Arial"/>
          <w:color w:val="auto"/>
          <w:sz w:val="24"/>
          <w:szCs w:val="24"/>
        </w:rPr>
        <w:t xml:space="preserve"> aller Art</w:t>
      </w:r>
      <w:r w:rsidRPr="00546544">
        <w:rPr>
          <w:rFonts w:asciiTheme="minorHAnsi" w:hAnsiTheme="minorHAnsi" w:cs="Arial"/>
          <w:color w:val="auto"/>
          <w:sz w:val="24"/>
          <w:szCs w:val="24"/>
        </w:rPr>
        <w:t>.</w:t>
      </w:r>
      <w:r w:rsidR="006315A4" w:rsidRPr="00546544">
        <w:rPr>
          <w:rFonts w:asciiTheme="minorHAnsi" w:hAnsiTheme="minorHAnsi" w:cs="Arial"/>
          <w:color w:val="auto"/>
          <w:sz w:val="24"/>
          <w:szCs w:val="24"/>
        </w:rPr>
        <w:t xml:space="preserve"> </w:t>
      </w:r>
    </w:p>
    <w:p w14:paraId="25014AFE" w14:textId="49FC85BD" w:rsidR="00C54B43" w:rsidRPr="00546544" w:rsidRDefault="00C54B43" w:rsidP="00FD7B9D">
      <w:pPr>
        <w:spacing w:after="0" w:line="280" w:lineRule="exact"/>
        <w:rPr>
          <w:rFonts w:asciiTheme="minorHAnsi" w:hAnsiTheme="minorHAnsi" w:cs="Arial"/>
          <w:color w:val="auto"/>
          <w:sz w:val="24"/>
          <w:szCs w:val="24"/>
        </w:rPr>
      </w:pPr>
    </w:p>
    <w:p w14:paraId="37217800" w14:textId="77777777" w:rsidR="00856947" w:rsidRPr="00FD2EF0" w:rsidRDefault="00C54B43" w:rsidP="00856947">
      <w:pPr>
        <w:spacing w:after="0" w:line="280" w:lineRule="exact"/>
        <w:rPr>
          <w:rFonts w:eastAsiaTheme="minorHAnsi" w:cs="Calibri"/>
          <w:b/>
          <w:bCs/>
          <w:color w:val="auto"/>
          <w:bdr w:val="none" w:sz="0" w:space="0" w:color="auto"/>
        </w:rPr>
      </w:pPr>
      <w:bookmarkStart w:id="2" w:name="_Hlk31786656"/>
      <w:r w:rsidRPr="00FD2EF0">
        <w:rPr>
          <w:rFonts w:asciiTheme="minorHAnsi" w:hAnsiTheme="minorHAnsi" w:cs="Arial"/>
          <w:b/>
          <w:bCs/>
          <w:sz w:val="24"/>
          <w:szCs w:val="24"/>
        </w:rPr>
        <w:t xml:space="preserve">Branchenriesen wie </w:t>
      </w:r>
      <w:proofErr w:type="spellStart"/>
      <w:r w:rsidRPr="00FD2EF0">
        <w:rPr>
          <w:rFonts w:asciiTheme="minorHAnsi" w:hAnsiTheme="minorHAnsi" w:cs="Arial"/>
          <w:b/>
          <w:bCs/>
          <w:sz w:val="24"/>
          <w:szCs w:val="24"/>
        </w:rPr>
        <w:t>Idealo</w:t>
      </w:r>
      <w:proofErr w:type="spellEnd"/>
      <w:r w:rsidRPr="00FD2EF0">
        <w:rPr>
          <w:rFonts w:asciiTheme="minorHAnsi" w:hAnsiTheme="minorHAnsi" w:cs="Arial"/>
          <w:b/>
          <w:bCs/>
          <w:sz w:val="24"/>
          <w:szCs w:val="24"/>
        </w:rPr>
        <w:t xml:space="preserve">, Santander, </w:t>
      </w:r>
      <w:proofErr w:type="spellStart"/>
      <w:r w:rsidRPr="00FD2EF0">
        <w:rPr>
          <w:rFonts w:asciiTheme="minorHAnsi" w:hAnsiTheme="minorHAnsi" w:cs="Arial"/>
          <w:b/>
          <w:bCs/>
          <w:sz w:val="24"/>
          <w:szCs w:val="24"/>
        </w:rPr>
        <w:t>Shopify</w:t>
      </w:r>
      <w:proofErr w:type="spellEnd"/>
      <w:r w:rsidRPr="00FD2EF0">
        <w:rPr>
          <w:rFonts w:asciiTheme="minorHAnsi" w:hAnsiTheme="minorHAnsi" w:cs="Arial"/>
          <w:b/>
          <w:bCs/>
          <w:sz w:val="24"/>
          <w:szCs w:val="24"/>
        </w:rPr>
        <w:t xml:space="preserve">, Shopware, </w:t>
      </w:r>
      <w:proofErr w:type="spellStart"/>
      <w:r w:rsidRPr="00FD2EF0">
        <w:rPr>
          <w:rFonts w:asciiTheme="minorHAnsi" w:hAnsiTheme="minorHAnsi" w:cs="Arial"/>
          <w:b/>
          <w:bCs/>
          <w:sz w:val="24"/>
          <w:szCs w:val="24"/>
        </w:rPr>
        <w:t>Trusted</w:t>
      </w:r>
      <w:proofErr w:type="spellEnd"/>
      <w:r w:rsidRPr="00FD2EF0">
        <w:rPr>
          <w:rFonts w:asciiTheme="minorHAnsi" w:hAnsiTheme="minorHAnsi" w:cs="Arial"/>
          <w:b/>
          <w:bCs/>
          <w:sz w:val="24"/>
          <w:szCs w:val="24"/>
        </w:rPr>
        <w:t xml:space="preserve"> </w:t>
      </w:r>
      <w:proofErr w:type="spellStart"/>
      <w:r w:rsidRPr="00FD2EF0">
        <w:rPr>
          <w:rFonts w:asciiTheme="minorHAnsi" w:hAnsiTheme="minorHAnsi" w:cs="Arial"/>
          <w:b/>
          <w:bCs/>
          <w:sz w:val="24"/>
          <w:szCs w:val="24"/>
        </w:rPr>
        <w:t>Ships</w:t>
      </w:r>
      <w:proofErr w:type="spellEnd"/>
      <w:r w:rsidRPr="00FD2EF0">
        <w:rPr>
          <w:rFonts w:asciiTheme="minorHAnsi" w:hAnsiTheme="minorHAnsi" w:cs="Arial"/>
          <w:b/>
          <w:bCs/>
          <w:sz w:val="24"/>
          <w:szCs w:val="24"/>
        </w:rPr>
        <w:t xml:space="preserve">, </w:t>
      </w:r>
      <w:proofErr w:type="spellStart"/>
      <w:r w:rsidRPr="00FD2EF0">
        <w:rPr>
          <w:rFonts w:asciiTheme="minorHAnsi" w:hAnsiTheme="minorHAnsi" w:cs="Arial"/>
          <w:b/>
          <w:bCs/>
          <w:sz w:val="24"/>
          <w:szCs w:val="24"/>
        </w:rPr>
        <w:t>Plentymarkets</w:t>
      </w:r>
      <w:proofErr w:type="spellEnd"/>
      <w:r w:rsidRPr="00FD2EF0">
        <w:rPr>
          <w:rFonts w:asciiTheme="minorHAnsi" w:hAnsiTheme="minorHAnsi" w:cs="Arial"/>
          <w:b/>
          <w:bCs/>
          <w:sz w:val="24"/>
          <w:szCs w:val="24"/>
        </w:rPr>
        <w:t xml:space="preserve">, </w:t>
      </w:r>
      <w:proofErr w:type="spellStart"/>
      <w:r w:rsidRPr="00FD2EF0">
        <w:rPr>
          <w:rFonts w:asciiTheme="minorHAnsi" w:hAnsiTheme="minorHAnsi" w:cs="Arial"/>
          <w:b/>
          <w:bCs/>
          <w:sz w:val="24"/>
          <w:szCs w:val="24"/>
        </w:rPr>
        <w:t>EasyCredit</w:t>
      </w:r>
      <w:proofErr w:type="spellEnd"/>
      <w:r w:rsidRPr="00FD2EF0">
        <w:rPr>
          <w:rFonts w:asciiTheme="minorHAnsi" w:hAnsiTheme="minorHAnsi" w:cs="Arial"/>
          <w:b/>
          <w:bCs/>
          <w:sz w:val="24"/>
          <w:szCs w:val="24"/>
        </w:rPr>
        <w:t xml:space="preserve">, Host Europe and </w:t>
      </w:r>
      <w:proofErr w:type="spellStart"/>
      <w:r w:rsidRPr="00FD2EF0">
        <w:rPr>
          <w:rFonts w:asciiTheme="minorHAnsi" w:hAnsiTheme="minorHAnsi" w:cs="Arial"/>
          <w:b/>
          <w:bCs/>
          <w:sz w:val="24"/>
          <w:szCs w:val="24"/>
        </w:rPr>
        <w:t>Mollie</w:t>
      </w:r>
      <w:proofErr w:type="spellEnd"/>
      <w:r w:rsidRPr="00FD2EF0">
        <w:rPr>
          <w:rFonts w:asciiTheme="minorHAnsi" w:hAnsiTheme="minorHAnsi" w:cs="Arial"/>
          <w:b/>
          <w:bCs/>
          <w:sz w:val="24"/>
          <w:szCs w:val="24"/>
        </w:rPr>
        <w:t xml:space="preserve"> sind auf 8.000 m² Ausstellungsfläche</w:t>
      </w:r>
      <w:r w:rsidR="00FD7B9D" w:rsidRPr="00FD2EF0">
        <w:rPr>
          <w:rFonts w:asciiTheme="minorHAnsi" w:hAnsiTheme="minorHAnsi" w:cs="Arial"/>
          <w:b/>
          <w:bCs/>
          <w:sz w:val="24"/>
          <w:szCs w:val="24"/>
        </w:rPr>
        <w:t xml:space="preserve"> genauso</w:t>
      </w:r>
      <w:r w:rsidRPr="00FD2EF0">
        <w:rPr>
          <w:rFonts w:asciiTheme="minorHAnsi" w:hAnsiTheme="minorHAnsi" w:cs="Arial"/>
          <w:b/>
          <w:bCs/>
          <w:sz w:val="24"/>
          <w:szCs w:val="24"/>
        </w:rPr>
        <w:t xml:space="preserve"> vertreten</w:t>
      </w:r>
      <w:r w:rsidR="00FD7B9D" w:rsidRPr="00FD2EF0">
        <w:rPr>
          <w:rFonts w:asciiTheme="minorHAnsi" w:hAnsiTheme="minorHAnsi" w:cs="Arial"/>
          <w:b/>
          <w:bCs/>
          <w:sz w:val="24"/>
          <w:szCs w:val="24"/>
        </w:rPr>
        <w:t xml:space="preserve"> wie Netzwerke </w:t>
      </w:r>
      <w:r w:rsidR="00856947" w:rsidRPr="00FD2EF0">
        <w:rPr>
          <w:rFonts w:asciiTheme="minorHAnsi" w:hAnsiTheme="minorHAnsi" w:cs="Arial"/>
          <w:b/>
          <w:bCs/>
          <w:sz w:val="24"/>
          <w:szCs w:val="24"/>
        </w:rPr>
        <w:t>–</w:t>
      </w:r>
      <w:r w:rsidR="00EF6892" w:rsidRPr="00FD2EF0">
        <w:rPr>
          <w:rFonts w:asciiTheme="minorHAnsi" w:hAnsiTheme="minorHAnsi" w:cs="Arial"/>
          <w:b/>
          <w:bCs/>
          <w:sz w:val="24"/>
          <w:szCs w:val="24"/>
        </w:rPr>
        <w:t xml:space="preserve"> </w:t>
      </w:r>
      <w:r w:rsidR="00856947" w:rsidRPr="00FD2EF0">
        <w:rPr>
          <w:rFonts w:asciiTheme="minorHAnsi" w:hAnsiTheme="minorHAnsi" w:cs="Arial"/>
          <w:b/>
          <w:bCs/>
          <w:sz w:val="24"/>
          <w:szCs w:val="24"/>
          <w:bdr w:val="none" w:sz="0" w:space="0" w:color="auto" w:frame="1"/>
        </w:rPr>
        <w:t xml:space="preserve">auch der </w:t>
      </w:r>
      <w:hyperlink r:id="rId7" w:history="1">
        <w:r w:rsidR="00856947" w:rsidRPr="00FD2EF0">
          <w:rPr>
            <w:rStyle w:val="Hyperlink"/>
            <w:rFonts w:asciiTheme="minorHAnsi" w:hAnsiTheme="minorHAnsi" w:cs="Arial"/>
            <w:b/>
            <w:bCs/>
            <w:sz w:val="24"/>
            <w:szCs w:val="24"/>
            <w:bdr w:val="none" w:sz="0" w:space="0" w:color="auto" w:frame="1"/>
          </w:rPr>
          <w:t>SIBB e.V</w:t>
        </w:r>
      </w:hyperlink>
      <w:r w:rsidR="00856947" w:rsidRPr="00FD2EF0">
        <w:rPr>
          <w:rFonts w:asciiTheme="minorHAnsi" w:hAnsiTheme="minorHAnsi" w:cs="Arial"/>
          <w:b/>
          <w:bCs/>
          <w:sz w:val="24"/>
          <w:szCs w:val="24"/>
          <w:bdr w:val="none" w:sz="0" w:space="0" w:color="auto" w:frame="1"/>
        </w:rPr>
        <w:t xml:space="preserve"> mit seinen Projekten </w:t>
      </w:r>
      <w:hyperlink r:id="rId8" w:history="1">
        <w:proofErr w:type="spellStart"/>
        <w:r w:rsidR="00856947" w:rsidRPr="00FD2EF0">
          <w:rPr>
            <w:rStyle w:val="Hyperlink"/>
            <w:rFonts w:asciiTheme="minorHAnsi" w:hAnsiTheme="minorHAnsi" w:cs="Arial"/>
            <w:b/>
            <w:bCs/>
            <w:sz w:val="24"/>
            <w:szCs w:val="24"/>
            <w:bdr w:val="none" w:sz="0" w:space="0" w:color="auto" w:frame="1"/>
          </w:rPr>
          <w:t>LookOut</w:t>
        </w:r>
        <w:proofErr w:type="spellEnd"/>
      </w:hyperlink>
      <w:r w:rsidR="00856947" w:rsidRPr="00FD2EF0">
        <w:rPr>
          <w:rFonts w:asciiTheme="minorHAnsi" w:hAnsiTheme="minorHAnsi" w:cs="Arial"/>
          <w:b/>
          <w:bCs/>
          <w:sz w:val="24"/>
          <w:szCs w:val="24"/>
          <w:bdr w:val="none" w:sz="0" w:space="0" w:color="auto" w:frame="1"/>
        </w:rPr>
        <w:t xml:space="preserve"> (deutsch-polnisches Kooperationsnetzwerk) und </w:t>
      </w:r>
      <w:hyperlink r:id="rId9" w:history="1">
        <w:proofErr w:type="spellStart"/>
        <w:r w:rsidR="00856947" w:rsidRPr="00FD2EF0">
          <w:rPr>
            <w:rStyle w:val="Hyperlink"/>
            <w:rFonts w:asciiTheme="minorHAnsi" w:hAnsiTheme="minorHAnsi" w:cs="Arial"/>
            <w:b/>
            <w:bCs/>
            <w:sz w:val="24"/>
            <w:szCs w:val="24"/>
            <w:bdr w:val="none" w:sz="0" w:space="0" w:color="auto" w:frame="1"/>
          </w:rPr>
          <w:t>PointOut</w:t>
        </w:r>
        <w:proofErr w:type="spellEnd"/>
      </w:hyperlink>
      <w:r w:rsidR="00856947" w:rsidRPr="00FD2EF0">
        <w:rPr>
          <w:rFonts w:asciiTheme="minorHAnsi" w:hAnsiTheme="minorHAnsi" w:cs="Arial"/>
          <w:b/>
          <w:bCs/>
          <w:sz w:val="24"/>
          <w:szCs w:val="24"/>
          <w:bdr w:val="none" w:sz="0" w:space="0" w:color="auto" w:frame="1"/>
        </w:rPr>
        <w:t xml:space="preserve"> (deutsch-amerikanisches Kooperationsnetzwerk).</w:t>
      </w:r>
    </w:p>
    <w:bookmarkEnd w:id="2"/>
    <w:p w14:paraId="1A056913" w14:textId="77777777" w:rsidR="00856947" w:rsidRDefault="00856947" w:rsidP="00856947">
      <w:pPr>
        <w:spacing w:after="0" w:line="280" w:lineRule="exact"/>
      </w:pPr>
    </w:p>
    <w:p w14:paraId="548907DF" w14:textId="60680D0D" w:rsidR="006315A4" w:rsidRPr="00936944" w:rsidRDefault="00FD7B9D" w:rsidP="00856947">
      <w:pPr>
        <w:spacing w:after="0" w:line="280" w:lineRule="exact"/>
        <w:rPr>
          <w:rFonts w:asciiTheme="minorHAnsi" w:hAnsiTheme="minorHAnsi" w:cs="Arial"/>
          <w:sz w:val="24"/>
          <w:szCs w:val="24"/>
        </w:rPr>
      </w:pPr>
      <w:r w:rsidRPr="00936944">
        <w:rPr>
          <w:rFonts w:asciiTheme="minorHAnsi" w:hAnsiTheme="minorHAnsi" w:cs="Arial"/>
          <w:sz w:val="24"/>
          <w:szCs w:val="24"/>
        </w:rPr>
        <w:t xml:space="preserve">Auf der Tagesordnung der eintägigen Veranstaltung stehen die </w:t>
      </w:r>
      <w:r w:rsidR="00BF5464" w:rsidRPr="00936944">
        <w:rPr>
          <w:rFonts w:asciiTheme="minorHAnsi" w:hAnsiTheme="minorHAnsi" w:cs="Arial"/>
          <w:sz w:val="24"/>
          <w:szCs w:val="24"/>
        </w:rPr>
        <w:t>aktuellen</w:t>
      </w:r>
      <w:r w:rsidRPr="00936944">
        <w:rPr>
          <w:rFonts w:asciiTheme="minorHAnsi" w:hAnsiTheme="minorHAnsi" w:cs="Arial"/>
          <w:sz w:val="24"/>
          <w:szCs w:val="24"/>
        </w:rPr>
        <w:t xml:space="preserve"> </w:t>
      </w:r>
      <w:r w:rsidR="00BF5464" w:rsidRPr="00936944">
        <w:rPr>
          <w:rFonts w:asciiTheme="minorHAnsi" w:hAnsiTheme="minorHAnsi" w:cs="Arial"/>
          <w:sz w:val="24"/>
          <w:szCs w:val="24"/>
        </w:rPr>
        <w:t>Trends und Entwicklungen im Onlinehandel. Die Messe gilt zugleich als wichtiges Netzwerktreffen</w:t>
      </w:r>
      <w:r w:rsidR="006315A4" w:rsidRPr="00936944">
        <w:rPr>
          <w:rFonts w:asciiTheme="minorHAnsi" w:hAnsiTheme="minorHAnsi" w:cs="Arial"/>
          <w:sz w:val="24"/>
          <w:szCs w:val="24"/>
        </w:rPr>
        <w:t xml:space="preserve"> und Bühne für Kooperationsanbahnungen</w:t>
      </w:r>
      <w:r w:rsidR="00C54B43" w:rsidRPr="00936944">
        <w:rPr>
          <w:rFonts w:asciiTheme="minorHAnsi" w:hAnsiTheme="minorHAnsi" w:cs="Arial"/>
          <w:sz w:val="24"/>
          <w:szCs w:val="24"/>
        </w:rPr>
        <w:t xml:space="preserve">. </w:t>
      </w:r>
      <w:r w:rsidR="006315A4" w:rsidRPr="00936944">
        <w:rPr>
          <w:rFonts w:asciiTheme="minorHAnsi" w:hAnsiTheme="minorHAnsi" w:cs="Arial"/>
          <w:sz w:val="24"/>
          <w:szCs w:val="24"/>
        </w:rPr>
        <w:t>Darüber hinaus werden Zukunftsperspektiven der E-Commerce beleuchtet.</w:t>
      </w:r>
    </w:p>
    <w:p w14:paraId="1C76A8A1" w14:textId="77777777" w:rsidR="006315A4" w:rsidRPr="00936944" w:rsidRDefault="006315A4" w:rsidP="00FD7B9D">
      <w:pPr>
        <w:spacing w:after="0" w:line="280" w:lineRule="exact"/>
        <w:rPr>
          <w:rFonts w:asciiTheme="minorHAnsi" w:hAnsiTheme="minorHAnsi" w:cs="Arial"/>
          <w:sz w:val="24"/>
          <w:szCs w:val="24"/>
        </w:rPr>
      </w:pPr>
    </w:p>
    <w:p w14:paraId="3DA6BEB3" w14:textId="1B75D243" w:rsidR="00C54B43" w:rsidRPr="00936944" w:rsidRDefault="00C54B43" w:rsidP="00FD7B9D">
      <w:pPr>
        <w:spacing w:after="0" w:line="280" w:lineRule="exact"/>
        <w:rPr>
          <w:rFonts w:asciiTheme="minorHAnsi" w:hAnsiTheme="minorHAnsi"/>
          <w:sz w:val="24"/>
          <w:szCs w:val="24"/>
        </w:rPr>
      </w:pPr>
      <w:r w:rsidRPr="00936944">
        <w:rPr>
          <w:rFonts w:asciiTheme="minorHAnsi" w:hAnsiTheme="minorHAnsi" w:cs="Arial"/>
          <w:sz w:val="24"/>
          <w:szCs w:val="24"/>
        </w:rPr>
        <w:t xml:space="preserve">Besucher haben Zugang zu vier Bühnen, auf denen Speaker wie beispielsweise </w:t>
      </w:r>
      <w:r w:rsidR="00D50988" w:rsidRPr="00546544">
        <w:rPr>
          <w:rFonts w:asciiTheme="minorHAnsi" w:hAnsiTheme="minorHAnsi" w:cs="Arial"/>
          <w:color w:val="auto"/>
          <w:sz w:val="24"/>
          <w:szCs w:val="24"/>
        </w:rPr>
        <w:t>Douglas, Zalando, Nivea, Conrad.de oder ABOUT YOU, Cyberport, MADE.COM</w:t>
      </w:r>
      <w:r w:rsidRPr="00546544">
        <w:rPr>
          <w:rFonts w:asciiTheme="minorHAnsi" w:hAnsiTheme="minorHAnsi"/>
          <w:color w:val="auto"/>
          <w:sz w:val="24"/>
          <w:szCs w:val="24"/>
        </w:rPr>
        <w:t xml:space="preserve"> ihre Erfa</w:t>
      </w:r>
      <w:r w:rsidRPr="00936944">
        <w:rPr>
          <w:rFonts w:asciiTheme="minorHAnsi" w:hAnsiTheme="minorHAnsi"/>
          <w:sz w:val="24"/>
          <w:szCs w:val="24"/>
        </w:rPr>
        <w:t xml:space="preserve">hrungen und ihr Wissen mit den E-Commerce Besuchern teilen. </w:t>
      </w:r>
    </w:p>
    <w:p w14:paraId="40EEBD5B" w14:textId="483019E1" w:rsidR="00C54B43" w:rsidRPr="00936944" w:rsidRDefault="00C54B43" w:rsidP="00C54B43">
      <w:pPr>
        <w:spacing w:after="0" w:line="280" w:lineRule="exact"/>
        <w:rPr>
          <w:rFonts w:asciiTheme="minorHAnsi" w:hAnsiTheme="minorHAnsi"/>
          <w:sz w:val="24"/>
          <w:szCs w:val="24"/>
        </w:rPr>
      </w:pPr>
    </w:p>
    <w:p w14:paraId="21E32E38" w14:textId="77777777" w:rsidR="00C54B43" w:rsidRPr="00936944" w:rsidRDefault="00C54B43" w:rsidP="00C54B43">
      <w:pPr>
        <w:spacing w:after="0" w:line="280" w:lineRule="exact"/>
        <w:rPr>
          <w:rFonts w:asciiTheme="minorHAnsi" w:hAnsiTheme="minorHAnsi"/>
          <w:sz w:val="24"/>
          <w:szCs w:val="24"/>
        </w:rPr>
      </w:pPr>
      <w:r w:rsidRPr="00936944">
        <w:rPr>
          <w:rFonts w:asciiTheme="minorHAnsi" w:hAnsiTheme="minorHAnsi"/>
          <w:sz w:val="24"/>
          <w:szCs w:val="24"/>
        </w:rPr>
        <w:t>Die E-Commerce Expo ist Teil einer Veranstaltungsserie, die in den Hauptstädten Mittel- und Osteuropas stattfindet. Nach vorheriger Registrierung haben die Besucher die Möglichkeit, einen Tag lang kostenlose Beratungen in Sachen E-Commerce, Onlinemarketing, soziale Medien, Hosting oder Cloudcomputing zu nutzen, die Einführung von Produktneuheiten mitzuerleben oder an Workshops und Präsentationen teilzunehmen.</w:t>
      </w:r>
    </w:p>
    <w:p w14:paraId="2370CBE0" w14:textId="58CCE9BF" w:rsidR="00C54B43" w:rsidRPr="00936944" w:rsidRDefault="00C54B43" w:rsidP="00C54B43">
      <w:pPr>
        <w:spacing w:after="0" w:line="280" w:lineRule="exact"/>
        <w:rPr>
          <w:rFonts w:asciiTheme="minorHAnsi" w:hAnsiTheme="minorHAnsi"/>
          <w:sz w:val="24"/>
          <w:szCs w:val="24"/>
        </w:rPr>
      </w:pPr>
    </w:p>
    <w:p w14:paraId="394A0653" w14:textId="268F1E56" w:rsidR="00C54B43" w:rsidRPr="00936944" w:rsidRDefault="00C54B43" w:rsidP="00C54B43">
      <w:pPr>
        <w:spacing w:after="0" w:line="280" w:lineRule="exact"/>
        <w:rPr>
          <w:rFonts w:asciiTheme="minorHAnsi" w:hAnsiTheme="minorHAnsi"/>
          <w:sz w:val="24"/>
          <w:szCs w:val="24"/>
        </w:rPr>
      </w:pPr>
      <w:bookmarkStart w:id="3" w:name="_Hlk31786239"/>
      <w:r w:rsidRPr="00936944">
        <w:rPr>
          <w:rFonts w:asciiTheme="minorHAnsi" w:hAnsiTheme="minorHAnsi"/>
          <w:sz w:val="24"/>
          <w:szCs w:val="24"/>
        </w:rPr>
        <w:t xml:space="preserve">Die vollständige Agenda </w:t>
      </w:r>
      <w:r w:rsidR="00D750F6">
        <w:rPr>
          <w:rFonts w:asciiTheme="minorHAnsi" w:hAnsiTheme="minorHAnsi"/>
          <w:sz w:val="24"/>
          <w:szCs w:val="24"/>
        </w:rPr>
        <w:t>kann</w:t>
      </w:r>
      <w:r w:rsidRPr="00936944">
        <w:rPr>
          <w:rFonts w:asciiTheme="minorHAnsi" w:hAnsiTheme="minorHAnsi"/>
          <w:sz w:val="24"/>
          <w:szCs w:val="24"/>
        </w:rPr>
        <w:t xml:space="preserve"> auf</w:t>
      </w:r>
      <w:r w:rsidR="00D750F6">
        <w:rPr>
          <w:rFonts w:asciiTheme="minorHAnsi" w:hAnsiTheme="minorHAnsi"/>
          <w:sz w:val="24"/>
          <w:szCs w:val="24"/>
        </w:rPr>
        <w:t xml:space="preserve"> der</w:t>
      </w:r>
      <w:r w:rsidRPr="00936944">
        <w:rPr>
          <w:rFonts w:asciiTheme="minorHAnsi" w:hAnsiTheme="minorHAnsi"/>
          <w:sz w:val="24"/>
          <w:szCs w:val="24"/>
        </w:rPr>
        <w:t xml:space="preserve"> </w:t>
      </w:r>
      <w:hyperlink r:id="rId10" w:history="1">
        <w:r w:rsidRPr="00936944">
          <w:rPr>
            <w:rStyle w:val="Hyperlink"/>
            <w:rFonts w:asciiTheme="minorHAnsi" w:hAnsiTheme="minorHAnsi"/>
            <w:color w:val="auto"/>
            <w:sz w:val="24"/>
            <w:szCs w:val="24"/>
          </w:rPr>
          <w:t xml:space="preserve">E-Commerce Berlin Expo </w:t>
        </w:r>
        <w:r w:rsidR="00D750F6">
          <w:rPr>
            <w:rStyle w:val="Hyperlink"/>
            <w:rFonts w:asciiTheme="minorHAnsi" w:hAnsiTheme="minorHAnsi"/>
            <w:color w:val="auto"/>
            <w:sz w:val="24"/>
            <w:szCs w:val="24"/>
          </w:rPr>
          <w:t>Webs</w:t>
        </w:r>
        <w:r w:rsidRPr="00936944">
          <w:rPr>
            <w:rStyle w:val="Hyperlink"/>
            <w:rFonts w:asciiTheme="minorHAnsi" w:hAnsiTheme="minorHAnsi"/>
            <w:color w:val="auto"/>
            <w:sz w:val="24"/>
            <w:szCs w:val="24"/>
          </w:rPr>
          <w:t>eite</w:t>
        </w:r>
      </w:hyperlink>
      <w:r w:rsidRPr="00936944">
        <w:rPr>
          <w:rFonts w:asciiTheme="minorHAnsi" w:hAnsiTheme="minorHAnsi"/>
          <w:sz w:val="24"/>
          <w:szCs w:val="24"/>
        </w:rPr>
        <w:t xml:space="preserve"> eingesehen werden.</w:t>
      </w:r>
    </w:p>
    <w:bookmarkEnd w:id="3"/>
    <w:p w14:paraId="67E16F99" w14:textId="77A38FB4" w:rsidR="00C54B43" w:rsidRPr="00936944" w:rsidRDefault="00C54B43" w:rsidP="00C54B43">
      <w:pPr>
        <w:spacing w:after="0" w:line="280" w:lineRule="exact"/>
        <w:rPr>
          <w:rFonts w:asciiTheme="minorHAnsi" w:hAnsiTheme="minorHAnsi"/>
          <w:sz w:val="24"/>
          <w:szCs w:val="24"/>
        </w:rPr>
      </w:pPr>
    </w:p>
    <w:p w14:paraId="4E832B6E" w14:textId="240182B1" w:rsidR="00C54B43" w:rsidRPr="00936944" w:rsidRDefault="00C54B43" w:rsidP="00C54B43">
      <w:pPr>
        <w:spacing w:after="0" w:line="280" w:lineRule="exact"/>
        <w:rPr>
          <w:rFonts w:asciiTheme="minorHAnsi" w:hAnsiTheme="minorHAnsi"/>
          <w:sz w:val="24"/>
          <w:szCs w:val="24"/>
        </w:rPr>
      </w:pPr>
      <w:r w:rsidRPr="00936944">
        <w:rPr>
          <w:rFonts w:asciiTheme="minorHAnsi" w:hAnsiTheme="minorHAnsi"/>
          <w:sz w:val="24"/>
          <w:szCs w:val="24"/>
        </w:rPr>
        <w:t xml:space="preserve">Die Teilnahme an der Expo ist für alle Besucher kostenfrei. Die Registrierung für ein Ticket ist vor dem Veranstaltungstag erforderlich. Registrierungen können </w:t>
      </w:r>
      <w:hyperlink r:id="rId11" w:history="1">
        <w:r w:rsidRPr="00936944">
          <w:rPr>
            <w:rStyle w:val="Hyperlink"/>
            <w:rFonts w:asciiTheme="minorHAnsi" w:hAnsiTheme="minorHAnsi"/>
            <w:color w:val="auto"/>
            <w:sz w:val="24"/>
            <w:szCs w:val="24"/>
          </w:rPr>
          <w:t>hier</w:t>
        </w:r>
      </w:hyperlink>
      <w:r w:rsidRPr="00936944">
        <w:rPr>
          <w:rFonts w:asciiTheme="minorHAnsi" w:hAnsiTheme="minorHAnsi"/>
          <w:sz w:val="24"/>
          <w:szCs w:val="24"/>
        </w:rPr>
        <w:t xml:space="preserve"> vorgenommen werden. </w:t>
      </w:r>
    </w:p>
    <w:p w14:paraId="2B05DB39" w14:textId="77777777" w:rsidR="00F41128" w:rsidRPr="00936944" w:rsidRDefault="00F41128" w:rsidP="00C54B43">
      <w:pPr>
        <w:spacing w:after="0" w:line="280" w:lineRule="exact"/>
        <w:rPr>
          <w:rFonts w:asciiTheme="minorHAnsi" w:hAnsiTheme="minorHAnsi"/>
          <w:sz w:val="24"/>
          <w:szCs w:val="24"/>
        </w:rPr>
      </w:pPr>
    </w:p>
    <w:p w14:paraId="1AB7DAD3" w14:textId="1F77B29F" w:rsidR="00855DF8" w:rsidRPr="00936944" w:rsidRDefault="00855DF8" w:rsidP="00C54B43">
      <w:pPr>
        <w:spacing w:after="0" w:line="280" w:lineRule="exact"/>
        <w:rPr>
          <w:rFonts w:asciiTheme="minorHAnsi" w:hAnsiTheme="minorHAnsi"/>
          <w:b/>
          <w:sz w:val="24"/>
          <w:szCs w:val="24"/>
        </w:rPr>
      </w:pPr>
      <w:r w:rsidRPr="00936944">
        <w:rPr>
          <w:rFonts w:asciiTheme="minorHAnsi" w:hAnsiTheme="minorHAnsi"/>
          <w:b/>
          <w:sz w:val="24"/>
          <w:szCs w:val="24"/>
        </w:rPr>
        <w:t>Veranstaltungsinformationen</w:t>
      </w:r>
      <w:r w:rsidRPr="00936944">
        <w:rPr>
          <w:rFonts w:asciiTheme="minorHAnsi" w:eastAsia="Times New Roman" w:hAnsiTheme="minorHAnsi" w:cs="Times New Roman"/>
          <w:color w:val="auto"/>
          <w:sz w:val="24"/>
          <w:szCs w:val="24"/>
          <w:bdr w:val="none" w:sz="0" w:space="0" w:color="auto"/>
        </w:rPr>
        <w:t xml:space="preserve"> </w:t>
      </w:r>
    </w:p>
    <w:p w14:paraId="1A527E36" w14:textId="7AC68FDB" w:rsidR="00855DF8" w:rsidRPr="00936944" w:rsidRDefault="00855DF8" w:rsidP="00C54B43">
      <w:p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rPr>
          <w:rFonts w:asciiTheme="minorHAnsi" w:eastAsia="Times New Roman" w:hAnsiTheme="minorHAnsi" w:cs="Times New Roman"/>
          <w:color w:val="auto"/>
          <w:sz w:val="24"/>
          <w:szCs w:val="24"/>
          <w:bdr w:val="none" w:sz="0" w:space="0" w:color="auto"/>
        </w:rPr>
      </w:pPr>
      <w:r w:rsidRPr="00936944">
        <w:rPr>
          <w:rFonts w:asciiTheme="minorHAnsi" w:eastAsia="Times New Roman" w:hAnsiTheme="minorHAnsi" w:cs="Times New Roman"/>
          <w:b/>
          <w:color w:val="auto"/>
          <w:sz w:val="24"/>
          <w:szCs w:val="24"/>
          <w:bdr w:val="none" w:sz="0" w:space="0" w:color="auto"/>
        </w:rPr>
        <w:t>Ort:</w:t>
      </w:r>
      <w:r w:rsidRPr="00936944">
        <w:rPr>
          <w:rFonts w:asciiTheme="minorHAnsi" w:eastAsia="Times New Roman" w:hAnsiTheme="minorHAnsi" w:cs="Times New Roman"/>
          <w:color w:val="auto"/>
          <w:sz w:val="24"/>
          <w:szCs w:val="24"/>
          <w:bdr w:val="none" w:sz="0" w:space="0" w:color="auto"/>
        </w:rPr>
        <w:t xml:space="preserve"> </w:t>
      </w:r>
      <w:r w:rsidR="00C54B43" w:rsidRPr="00936944">
        <w:rPr>
          <w:rFonts w:asciiTheme="minorHAnsi" w:eastAsia="Times New Roman" w:hAnsiTheme="minorHAnsi" w:cs="Times New Roman"/>
          <w:color w:val="auto"/>
          <w:sz w:val="24"/>
          <w:szCs w:val="24"/>
          <w:bdr w:val="none" w:sz="0" w:space="0" w:color="auto"/>
        </w:rPr>
        <w:t xml:space="preserve">Station Berlin, </w:t>
      </w:r>
      <w:r w:rsidR="00FD7B9D" w:rsidRPr="00936944">
        <w:rPr>
          <w:rFonts w:asciiTheme="minorHAnsi" w:eastAsia="Times New Roman" w:hAnsiTheme="minorHAnsi" w:cs="Times New Roman"/>
          <w:color w:val="auto"/>
          <w:sz w:val="24"/>
          <w:szCs w:val="24"/>
          <w:bdr w:val="none" w:sz="0" w:space="0" w:color="auto"/>
        </w:rPr>
        <w:t>L</w:t>
      </w:r>
      <w:r w:rsidR="00C54B43" w:rsidRPr="00936944">
        <w:rPr>
          <w:rFonts w:asciiTheme="minorHAnsi" w:eastAsia="Times New Roman" w:hAnsiTheme="minorHAnsi" w:cs="Times New Roman"/>
          <w:color w:val="auto"/>
          <w:sz w:val="24"/>
          <w:szCs w:val="24"/>
          <w:bdr w:val="none" w:sz="0" w:space="0" w:color="auto"/>
        </w:rPr>
        <w:t xml:space="preserve">uckenwalder </w:t>
      </w:r>
      <w:r w:rsidR="00FD7B9D" w:rsidRPr="00936944">
        <w:rPr>
          <w:rFonts w:asciiTheme="minorHAnsi" w:eastAsia="Times New Roman" w:hAnsiTheme="minorHAnsi" w:cs="Times New Roman"/>
          <w:color w:val="auto"/>
          <w:sz w:val="24"/>
          <w:szCs w:val="24"/>
          <w:bdr w:val="none" w:sz="0" w:space="0" w:color="auto"/>
        </w:rPr>
        <w:t>Str. 4-6</w:t>
      </w:r>
    </w:p>
    <w:p w14:paraId="69C0A1E0" w14:textId="3F7B113B" w:rsidR="00855DF8" w:rsidRPr="00936944" w:rsidRDefault="00855DF8" w:rsidP="00C54B43">
      <w:p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rPr>
          <w:rFonts w:asciiTheme="minorHAnsi" w:hAnsiTheme="minorHAnsi"/>
          <w:sz w:val="24"/>
          <w:szCs w:val="24"/>
        </w:rPr>
      </w:pPr>
      <w:r w:rsidRPr="00936944">
        <w:rPr>
          <w:rFonts w:asciiTheme="minorHAnsi" w:hAnsiTheme="minorHAnsi"/>
          <w:b/>
          <w:sz w:val="24"/>
          <w:szCs w:val="24"/>
        </w:rPr>
        <w:t xml:space="preserve">Datum </w:t>
      </w:r>
      <w:r w:rsidRPr="00936944">
        <w:rPr>
          <w:rFonts w:asciiTheme="minorHAnsi" w:hAnsiTheme="minorHAnsi"/>
          <w:sz w:val="24"/>
          <w:szCs w:val="24"/>
        </w:rPr>
        <w:t xml:space="preserve">Donnerstag, </w:t>
      </w:r>
      <w:r w:rsidR="00FD7B9D" w:rsidRPr="00936944">
        <w:rPr>
          <w:rFonts w:asciiTheme="minorHAnsi" w:hAnsiTheme="minorHAnsi"/>
          <w:sz w:val="24"/>
          <w:szCs w:val="24"/>
        </w:rPr>
        <w:t>13. Februar 2020</w:t>
      </w:r>
    </w:p>
    <w:p w14:paraId="1E0EFA6D" w14:textId="77777777" w:rsidR="00855DF8" w:rsidRPr="00936944" w:rsidRDefault="00855DF8" w:rsidP="00C54B43">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sz w:val="24"/>
          <w:szCs w:val="24"/>
        </w:rPr>
      </w:pPr>
      <w:r w:rsidRPr="00936944">
        <w:rPr>
          <w:rFonts w:asciiTheme="minorHAnsi" w:hAnsiTheme="minorHAnsi"/>
          <w:b/>
          <w:sz w:val="24"/>
          <w:szCs w:val="24"/>
        </w:rPr>
        <w:t>Zeit:</w:t>
      </w:r>
      <w:r w:rsidRPr="00936944">
        <w:rPr>
          <w:rFonts w:asciiTheme="minorHAnsi" w:hAnsiTheme="minorHAnsi"/>
          <w:sz w:val="24"/>
          <w:szCs w:val="24"/>
        </w:rPr>
        <w:t xml:space="preserve"> 9:00 Uhr bis 19:00 Uhr</w:t>
      </w:r>
    </w:p>
    <w:p w14:paraId="3FA9D83A" w14:textId="77777777" w:rsidR="00855DF8" w:rsidRPr="00936944" w:rsidRDefault="00855DF8" w:rsidP="00C54B43">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sz w:val="24"/>
          <w:szCs w:val="24"/>
        </w:rPr>
      </w:pPr>
    </w:p>
    <w:p w14:paraId="71D8FE7C" w14:textId="0C8A08C8" w:rsidR="00F41128" w:rsidRPr="001E69B8" w:rsidRDefault="00F41128" w:rsidP="00C54B43">
      <w:pPr>
        <w:spacing w:after="0" w:line="280" w:lineRule="exact"/>
        <w:rPr>
          <w:rFonts w:asciiTheme="minorHAnsi" w:hAnsiTheme="minorHAnsi"/>
          <w:color w:val="auto"/>
          <w:sz w:val="24"/>
          <w:szCs w:val="24"/>
        </w:rPr>
      </w:pPr>
      <w:r w:rsidRPr="001E69B8">
        <w:rPr>
          <w:rFonts w:asciiTheme="minorHAnsi" w:hAnsiTheme="minorHAnsi"/>
          <w:color w:val="auto"/>
          <w:sz w:val="24"/>
          <w:szCs w:val="24"/>
        </w:rPr>
        <w:t xml:space="preserve">Die Veranstaltung wird </w:t>
      </w:r>
      <w:r w:rsidR="00D50988" w:rsidRPr="001E69B8">
        <w:rPr>
          <w:rFonts w:asciiTheme="minorHAnsi" w:hAnsiTheme="minorHAnsi"/>
          <w:color w:val="auto"/>
          <w:sz w:val="24"/>
          <w:szCs w:val="24"/>
        </w:rPr>
        <w:t xml:space="preserve">von E-COMMERCE GERMANY AWARDS 2020 begleitet - die Verleihung der Awards findet am 12. Februar statt. Der SIBB e.V. ist erneut </w:t>
      </w:r>
      <w:r w:rsidR="00546544" w:rsidRPr="001E69B8">
        <w:rPr>
          <w:rFonts w:asciiTheme="minorHAnsi" w:hAnsiTheme="minorHAnsi"/>
          <w:color w:val="auto"/>
          <w:sz w:val="24"/>
          <w:szCs w:val="24"/>
        </w:rPr>
        <w:t>T</w:t>
      </w:r>
      <w:r w:rsidR="00D50988" w:rsidRPr="001E69B8">
        <w:rPr>
          <w:rFonts w:asciiTheme="minorHAnsi" w:hAnsiTheme="minorHAnsi"/>
          <w:color w:val="auto"/>
          <w:sz w:val="24"/>
          <w:szCs w:val="24"/>
        </w:rPr>
        <w:t xml:space="preserve">eil der Jury der </w:t>
      </w:r>
      <w:hyperlink r:id="rId12" w:history="1">
        <w:r w:rsidR="00D50988" w:rsidRPr="001E69B8">
          <w:rPr>
            <w:rStyle w:val="Hyperlink"/>
            <w:rFonts w:asciiTheme="minorHAnsi" w:hAnsiTheme="minorHAnsi"/>
            <w:color w:val="auto"/>
            <w:sz w:val="24"/>
            <w:szCs w:val="24"/>
          </w:rPr>
          <w:t>E-COMMERCE GERMANY AWARDS 2020.</w:t>
        </w:r>
      </w:hyperlink>
    </w:p>
    <w:p w14:paraId="2CA7DDF3" w14:textId="77777777" w:rsidR="00F41128" w:rsidRPr="00936944" w:rsidRDefault="00F41128" w:rsidP="00C54B43">
      <w:pPr>
        <w:spacing w:after="0" w:line="280" w:lineRule="exact"/>
        <w:rPr>
          <w:rFonts w:asciiTheme="minorHAnsi" w:hAnsiTheme="minorHAnsi"/>
          <w:sz w:val="24"/>
          <w:szCs w:val="24"/>
        </w:rPr>
      </w:pPr>
    </w:p>
    <w:p w14:paraId="1E46E931" w14:textId="77777777" w:rsidR="008E6436" w:rsidRPr="00936944" w:rsidRDefault="008E6436" w:rsidP="00C54B43">
      <w:pPr>
        <w:spacing w:after="0" w:line="280" w:lineRule="exact"/>
        <w:rPr>
          <w:rFonts w:asciiTheme="minorHAnsi" w:hAnsiTheme="minorHAnsi" w:cs="Arial"/>
          <w:b/>
          <w:bCs/>
          <w:sz w:val="24"/>
          <w:szCs w:val="24"/>
        </w:rPr>
      </w:pPr>
      <w:r w:rsidRPr="00936944">
        <w:rPr>
          <w:rFonts w:asciiTheme="minorHAnsi" w:hAnsiTheme="minorHAnsi" w:cs="Arial"/>
          <w:b/>
          <w:bCs/>
          <w:sz w:val="24"/>
          <w:szCs w:val="24"/>
        </w:rPr>
        <w:t>Hintergrund</w:t>
      </w:r>
    </w:p>
    <w:p w14:paraId="216CBAC5" w14:textId="77777777" w:rsidR="008E6436" w:rsidRPr="00936944" w:rsidRDefault="008E6436" w:rsidP="00C54B43">
      <w:pPr>
        <w:spacing w:after="0" w:line="280" w:lineRule="exact"/>
        <w:rPr>
          <w:rFonts w:asciiTheme="minorHAnsi" w:hAnsiTheme="minorHAnsi" w:cs="Arial"/>
          <w:b/>
          <w:bCs/>
          <w:sz w:val="24"/>
          <w:szCs w:val="24"/>
        </w:rPr>
      </w:pPr>
    </w:p>
    <w:bookmarkEnd w:id="0"/>
    <w:p w14:paraId="2FB16C17" w14:textId="77777777" w:rsidR="006315A4" w:rsidRPr="00936944" w:rsidRDefault="006315A4" w:rsidP="006315A4">
      <w:pPr>
        <w:spacing w:after="0" w:line="280" w:lineRule="exact"/>
        <w:rPr>
          <w:rFonts w:asciiTheme="minorHAnsi" w:hAnsiTheme="minorHAnsi" w:cs="Arial"/>
          <w:sz w:val="24"/>
          <w:szCs w:val="24"/>
        </w:rPr>
      </w:pPr>
      <w:r w:rsidRPr="00936944">
        <w:rPr>
          <w:rFonts w:asciiTheme="minorHAnsi" w:hAnsiTheme="minorHAnsi" w:cs="Arial"/>
          <w:b/>
          <w:bCs/>
          <w:sz w:val="24"/>
          <w:szCs w:val="24"/>
        </w:rPr>
        <w:t>Über den</w:t>
      </w:r>
      <w:r w:rsidRPr="00936944">
        <w:rPr>
          <w:rFonts w:asciiTheme="minorHAnsi" w:hAnsiTheme="minorHAnsi"/>
          <w:sz w:val="24"/>
          <w:szCs w:val="24"/>
        </w:rPr>
        <w:t xml:space="preserve"> </w:t>
      </w:r>
      <w:hyperlink r:id="rId13" w:history="1">
        <w:r w:rsidRPr="00936944">
          <w:rPr>
            <w:rStyle w:val="Hyperlink"/>
            <w:rFonts w:asciiTheme="minorHAnsi" w:hAnsiTheme="minorHAnsi"/>
            <w:b/>
            <w:bCs/>
            <w:sz w:val="24"/>
            <w:szCs w:val="24"/>
          </w:rPr>
          <w:t>Verband der Digitalwirtschaft in Berlin und Brandenburg, SIBB e.V.</w:t>
        </w:r>
      </w:hyperlink>
    </w:p>
    <w:p w14:paraId="448C81C0" w14:textId="77777777" w:rsidR="006315A4" w:rsidRPr="00936944" w:rsidRDefault="006315A4" w:rsidP="006315A4">
      <w:pPr>
        <w:spacing w:after="0" w:line="280" w:lineRule="exact"/>
        <w:rPr>
          <w:rFonts w:asciiTheme="minorHAnsi" w:hAnsiTheme="minorHAnsi" w:cs="Arial"/>
          <w:b/>
          <w:bCs/>
          <w:sz w:val="24"/>
          <w:szCs w:val="24"/>
        </w:rPr>
      </w:pPr>
    </w:p>
    <w:p w14:paraId="5D5A82F5" w14:textId="3B738E8B" w:rsidR="006315A4" w:rsidRPr="00936944" w:rsidRDefault="006315A4" w:rsidP="006315A4">
      <w:pPr>
        <w:pStyle w:val="StandardWeb"/>
        <w:spacing w:before="0" w:after="0" w:line="280" w:lineRule="exact"/>
        <w:rPr>
          <w:rFonts w:asciiTheme="minorHAnsi" w:hAnsiTheme="minorHAnsi"/>
        </w:rPr>
      </w:pPr>
      <w:bookmarkStart w:id="4" w:name="_Hlk17979431"/>
      <w:r w:rsidRPr="00936944">
        <w:rPr>
          <w:rFonts w:asciiTheme="minorHAnsi" w:hAnsiTheme="minorHAnsi"/>
        </w:rPr>
        <w:t>Der SIBB e.V. ist der Verband der Digitalwirtschaft in Berlin und Brandenburg. Er ist Mitgestalter der politischen und wirtschaftlichen Rahmenbedingungen für die IT-Wirtschaft in Berlin und im Land Brandenburg. Der SIBB e.V. vernetzt die Akteure der Branche und vertritt ihre Interessen in Politik und Gesellschaft. Der SIBB e.V. steht für einen aktiven Austausch weit über die Grenzen der Digitalwirtschaft hinaus. Im Zeitalter Digitalisierung von Wirtschaftsabläufen wendet sich der Verband mit seinen fachlichen Angeboten und Experten an Unternehmen verschiedenster Branchen, die ihre Digitalisierungsprozesse vorantreiben wollen. Der SIBB fördert zudem mit seinem Serviceangebot den Austausch, die Kooperation, den Wissenszuwachs und die Internationalisierung der gesamten Digitalwirtschaft in der Region.</w:t>
      </w:r>
    </w:p>
    <w:p w14:paraId="03C95AF0" w14:textId="77777777" w:rsidR="006315A4" w:rsidRPr="00936944" w:rsidRDefault="006315A4" w:rsidP="006315A4">
      <w:pPr>
        <w:pStyle w:val="StandardWeb"/>
        <w:spacing w:before="0" w:after="0" w:line="280" w:lineRule="exact"/>
        <w:rPr>
          <w:rFonts w:asciiTheme="minorHAnsi" w:hAnsiTheme="minorHAnsi"/>
        </w:rPr>
      </w:pPr>
    </w:p>
    <w:p w14:paraId="745ED388" w14:textId="77777777" w:rsidR="006315A4" w:rsidRPr="00936944" w:rsidRDefault="006315A4" w:rsidP="006315A4">
      <w:pPr>
        <w:spacing w:after="0" w:line="280" w:lineRule="exact"/>
        <w:rPr>
          <w:rFonts w:asciiTheme="minorHAnsi" w:hAnsiTheme="minorHAnsi"/>
          <w:sz w:val="24"/>
          <w:szCs w:val="24"/>
        </w:rPr>
      </w:pPr>
      <w:r w:rsidRPr="00936944">
        <w:rPr>
          <w:rFonts w:asciiTheme="minorHAnsi" w:hAnsiTheme="minorHAnsi"/>
          <w:sz w:val="24"/>
          <w:szCs w:val="24"/>
        </w:rPr>
        <w:t>Zum Angebot für die Unternehmen gehören 12 Fachforen, spezielle Weiterbildungsangebote (IQ@SIBB) und diverse Meetup- Events rund um Themen der Digitalbranche. Gemeinsam mit Partnern konzipierte Fachveranstaltungen dienen als Vernetzungsplattformen für die verschiedenen Anwenderbranchen mit der Digitalwirtschaft. Die Initiierung von Forschungs- und Entwicklungsprojekten ist ein weiterer Tätigkeitsschwerpunkt des SIBB e.V. Kongresse und Gemeinschaftsstände auf Messen in der Region und im Ausland komplettieren das Leistungsspektrum des SIBB für seine Mitglieder. Zu den mehr als 250 Mitgliedsunternehmen gehören Digitalunternehmen mit verschiedensten Schwerpunkten: internationale Tech-Companies, IT-Dienstleister, Telekommunikationsunternehmen, Start-Ups, E-Commerce-Firmen, diverse Hochschulen und Forschungseinrichtungen.</w:t>
      </w:r>
    </w:p>
    <w:p w14:paraId="74E60323" w14:textId="77777777" w:rsidR="006315A4" w:rsidRPr="00936944" w:rsidRDefault="006315A4" w:rsidP="006315A4">
      <w:pPr>
        <w:spacing w:after="0" w:line="280" w:lineRule="exact"/>
        <w:rPr>
          <w:rFonts w:asciiTheme="minorHAnsi" w:hAnsiTheme="minorHAnsi" w:cs="Arial"/>
          <w:sz w:val="24"/>
          <w:szCs w:val="24"/>
        </w:rPr>
      </w:pPr>
    </w:p>
    <w:p w14:paraId="371343EF" w14:textId="77777777" w:rsidR="006315A4" w:rsidRPr="00936944" w:rsidRDefault="006315A4" w:rsidP="006315A4">
      <w:pPr>
        <w:spacing w:after="0" w:line="280" w:lineRule="exact"/>
        <w:rPr>
          <w:rFonts w:asciiTheme="minorHAnsi" w:hAnsiTheme="minorHAnsi" w:cs="Arial"/>
          <w:sz w:val="24"/>
          <w:szCs w:val="24"/>
        </w:rPr>
      </w:pPr>
      <w:r w:rsidRPr="00936944">
        <w:rPr>
          <w:rFonts w:asciiTheme="minorHAnsi" w:hAnsiTheme="minorHAnsi"/>
          <w:b/>
          <w:bCs/>
          <w:sz w:val="24"/>
          <w:szCs w:val="24"/>
        </w:rPr>
        <w:t>SIBB region</w:t>
      </w:r>
      <w:r w:rsidRPr="00936944">
        <w:rPr>
          <w:rFonts w:asciiTheme="minorHAnsi" w:hAnsiTheme="minorHAnsi"/>
          <w:sz w:val="24"/>
          <w:szCs w:val="24"/>
        </w:rPr>
        <w:t xml:space="preserve"> ist das Netzwerk der Digitalwirtschaft mit Fokus auf Aktivitäten im Land Brandenburg und Bestandteil des SIBB e.V.</w:t>
      </w:r>
      <w:r w:rsidRPr="00936944">
        <w:rPr>
          <w:rFonts w:asciiTheme="minorHAnsi" w:hAnsiTheme="minorHAnsi" w:cs="Arial"/>
          <w:sz w:val="24"/>
          <w:szCs w:val="24"/>
        </w:rPr>
        <w:t xml:space="preserve"> SIBB region wird vom Ministerium für Wirtschaft und Energie des Landes Brandenburg im Rahmen der Gemeinschaftsaufgabe "Verbesserung der regionalen Wirtschaftsstruktur" (GRW) aus Mitteln des Bundes und des Landes Brandenburg gefördert.</w:t>
      </w:r>
    </w:p>
    <w:p w14:paraId="79220927" w14:textId="77777777" w:rsidR="006315A4" w:rsidRPr="00936944" w:rsidRDefault="000B119D" w:rsidP="006315A4">
      <w:pPr>
        <w:spacing w:after="0" w:line="280" w:lineRule="exact"/>
        <w:rPr>
          <w:rFonts w:asciiTheme="minorHAnsi" w:hAnsiTheme="minorHAnsi" w:cs="Arial"/>
          <w:sz w:val="24"/>
          <w:szCs w:val="24"/>
        </w:rPr>
      </w:pPr>
      <w:hyperlink r:id="rId14" w:history="1">
        <w:r w:rsidR="006315A4" w:rsidRPr="00936944">
          <w:rPr>
            <w:rStyle w:val="Hyperlink"/>
            <w:rFonts w:asciiTheme="minorHAnsi" w:hAnsiTheme="minorHAnsi" w:cs="Arial"/>
            <w:sz w:val="24"/>
            <w:szCs w:val="24"/>
          </w:rPr>
          <w:t>www.sibb.de</w:t>
        </w:r>
      </w:hyperlink>
      <w:r w:rsidR="006315A4" w:rsidRPr="00936944">
        <w:rPr>
          <w:rFonts w:asciiTheme="minorHAnsi" w:hAnsiTheme="minorHAnsi" w:cs="Arial"/>
          <w:sz w:val="24"/>
          <w:szCs w:val="24"/>
        </w:rPr>
        <w:t xml:space="preserve"> </w:t>
      </w:r>
    </w:p>
    <w:p w14:paraId="29C61B80" w14:textId="77777777" w:rsidR="006315A4" w:rsidRPr="00936944" w:rsidRDefault="006315A4" w:rsidP="006315A4">
      <w:pPr>
        <w:spacing w:after="0" w:line="280" w:lineRule="exact"/>
        <w:rPr>
          <w:rFonts w:asciiTheme="minorHAnsi" w:hAnsiTheme="minorHAnsi" w:cs="Arial"/>
          <w:sz w:val="24"/>
          <w:szCs w:val="24"/>
        </w:rPr>
      </w:pPr>
    </w:p>
    <w:bookmarkEnd w:id="4"/>
    <w:p w14:paraId="3019BA91" w14:textId="77777777" w:rsidR="006315A4" w:rsidRPr="00936944" w:rsidRDefault="006315A4" w:rsidP="006315A4">
      <w:pPr>
        <w:spacing w:after="0" w:line="280" w:lineRule="exact"/>
        <w:rPr>
          <w:rFonts w:asciiTheme="minorHAnsi" w:hAnsiTheme="minorHAnsi" w:cs="Arial"/>
          <w:b/>
          <w:bCs/>
          <w:sz w:val="24"/>
          <w:szCs w:val="24"/>
        </w:rPr>
      </w:pPr>
      <w:r w:rsidRPr="00936944">
        <w:rPr>
          <w:rFonts w:asciiTheme="minorHAnsi" w:hAnsiTheme="minorHAnsi" w:cs="Arial"/>
          <w:b/>
          <w:bCs/>
          <w:sz w:val="24"/>
          <w:szCs w:val="24"/>
        </w:rPr>
        <w:t>Pressekontakt:</w:t>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r w:rsidRPr="00936944">
        <w:rPr>
          <w:rFonts w:asciiTheme="minorHAnsi" w:hAnsiTheme="minorHAnsi" w:cs="Arial"/>
          <w:b/>
          <w:bCs/>
          <w:sz w:val="24"/>
          <w:szCs w:val="24"/>
        </w:rPr>
        <w:tab/>
      </w:r>
    </w:p>
    <w:p w14:paraId="661727F0" w14:textId="77777777" w:rsidR="006315A4" w:rsidRPr="00936944" w:rsidRDefault="006315A4" w:rsidP="006315A4">
      <w:pPr>
        <w:spacing w:after="0" w:line="280" w:lineRule="exact"/>
        <w:rPr>
          <w:rFonts w:asciiTheme="minorHAnsi" w:hAnsiTheme="minorHAnsi" w:cs="Arial"/>
          <w:bCs/>
          <w:sz w:val="24"/>
          <w:szCs w:val="24"/>
          <w:lang w:val="x-none"/>
        </w:rPr>
      </w:pPr>
      <w:r w:rsidRPr="00936944">
        <w:rPr>
          <w:rFonts w:asciiTheme="minorHAnsi" w:hAnsiTheme="minorHAnsi" w:cs="Arial"/>
          <w:bCs/>
          <w:sz w:val="24"/>
          <w:szCs w:val="24"/>
          <w:lang w:val="x-none"/>
        </w:rPr>
        <w:t xml:space="preserve">Presse &amp; Marketing • Agentur für integrierte Kommunikation </w:t>
      </w:r>
    </w:p>
    <w:p w14:paraId="2164052C" w14:textId="77777777" w:rsidR="006315A4" w:rsidRPr="00936944" w:rsidRDefault="006315A4" w:rsidP="006315A4">
      <w:pPr>
        <w:spacing w:after="0" w:line="280" w:lineRule="exact"/>
        <w:rPr>
          <w:rFonts w:asciiTheme="minorHAnsi" w:hAnsiTheme="minorHAnsi" w:cs="Arial"/>
          <w:bCs/>
          <w:sz w:val="24"/>
          <w:szCs w:val="24"/>
        </w:rPr>
      </w:pPr>
      <w:r w:rsidRPr="00936944">
        <w:rPr>
          <w:rFonts w:asciiTheme="minorHAnsi" w:hAnsiTheme="minorHAnsi" w:cs="Arial"/>
          <w:bCs/>
          <w:sz w:val="24"/>
          <w:szCs w:val="24"/>
        </w:rPr>
        <w:t>Ines Weitermann</w:t>
      </w:r>
    </w:p>
    <w:p w14:paraId="15271A71" w14:textId="77777777" w:rsidR="006315A4" w:rsidRPr="00936944" w:rsidRDefault="006315A4" w:rsidP="006315A4">
      <w:pPr>
        <w:spacing w:after="0" w:line="280" w:lineRule="exact"/>
        <w:rPr>
          <w:rFonts w:asciiTheme="minorHAnsi" w:hAnsiTheme="minorHAnsi" w:cs="Arial"/>
          <w:bCs/>
          <w:sz w:val="24"/>
          <w:szCs w:val="24"/>
        </w:rPr>
      </w:pPr>
      <w:r w:rsidRPr="00936944">
        <w:rPr>
          <w:rFonts w:asciiTheme="minorHAnsi" w:hAnsiTheme="minorHAnsi" w:cs="Arial"/>
          <w:bCs/>
          <w:sz w:val="24"/>
          <w:szCs w:val="24"/>
        </w:rPr>
        <w:t xml:space="preserve">Schulzenstraße 4 • 14532 Stahnsdorf • Tel: 03329 – 691847 • Mobil: 0171 - 78 70 740 </w:t>
      </w:r>
    </w:p>
    <w:p w14:paraId="182E1009" w14:textId="77777777" w:rsidR="006315A4" w:rsidRPr="00936944" w:rsidRDefault="006315A4" w:rsidP="006315A4">
      <w:pPr>
        <w:spacing w:after="0" w:line="280" w:lineRule="exact"/>
        <w:rPr>
          <w:rFonts w:asciiTheme="minorHAnsi" w:hAnsiTheme="minorHAnsi" w:cs="Arial"/>
          <w:bCs/>
          <w:sz w:val="24"/>
          <w:szCs w:val="24"/>
        </w:rPr>
      </w:pPr>
      <w:r w:rsidRPr="00936944">
        <w:rPr>
          <w:rFonts w:asciiTheme="minorHAnsi" w:hAnsiTheme="minorHAnsi" w:cs="Arial"/>
          <w:bCs/>
          <w:sz w:val="24"/>
          <w:szCs w:val="24"/>
        </w:rPr>
        <w:t xml:space="preserve">E-Mail: </w:t>
      </w:r>
      <w:hyperlink r:id="rId15" w:history="1">
        <w:r w:rsidRPr="00936944">
          <w:rPr>
            <w:rStyle w:val="Hyperlink"/>
            <w:rFonts w:asciiTheme="minorHAnsi" w:hAnsiTheme="minorHAnsi" w:cs="Arial"/>
            <w:bCs/>
            <w:color w:val="auto"/>
            <w:sz w:val="24"/>
            <w:szCs w:val="24"/>
          </w:rPr>
          <w:t>presse@sibb.de</w:t>
        </w:r>
      </w:hyperlink>
      <w:r w:rsidRPr="00936944">
        <w:rPr>
          <w:rStyle w:val="Hyperlink"/>
          <w:rFonts w:asciiTheme="minorHAnsi" w:hAnsiTheme="minorHAnsi" w:cs="Arial"/>
          <w:bCs/>
          <w:color w:val="auto"/>
          <w:sz w:val="24"/>
          <w:szCs w:val="24"/>
        </w:rPr>
        <w:t xml:space="preserve"> </w:t>
      </w:r>
      <w:r w:rsidRPr="00936944">
        <w:rPr>
          <w:rFonts w:asciiTheme="minorHAnsi" w:hAnsiTheme="minorHAnsi" w:cs="Arial"/>
          <w:bCs/>
          <w:sz w:val="24"/>
          <w:szCs w:val="24"/>
        </w:rPr>
        <w:t xml:space="preserve"> </w:t>
      </w:r>
    </w:p>
    <w:p w14:paraId="3A29D87A" w14:textId="77777777" w:rsidR="006315A4" w:rsidRPr="00936944" w:rsidRDefault="006315A4" w:rsidP="006315A4">
      <w:pPr>
        <w:spacing w:after="0" w:line="280" w:lineRule="exact"/>
        <w:rPr>
          <w:rFonts w:asciiTheme="minorHAnsi" w:hAnsiTheme="minorHAnsi" w:cs="Arial"/>
          <w:bCs/>
          <w:sz w:val="24"/>
          <w:szCs w:val="24"/>
        </w:rPr>
      </w:pPr>
    </w:p>
    <w:p w14:paraId="7262846D" w14:textId="77777777" w:rsidR="006315A4" w:rsidRPr="00936944" w:rsidRDefault="006315A4" w:rsidP="006315A4">
      <w:pPr>
        <w:spacing w:after="0" w:line="280" w:lineRule="exact"/>
        <w:rPr>
          <w:rFonts w:asciiTheme="minorHAnsi" w:hAnsiTheme="minorHAnsi" w:cs="Arial"/>
          <w:b/>
          <w:bCs/>
          <w:sz w:val="24"/>
          <w:szCs w:val="24"/>
        </w:rPr>
      </w:pPr>
      <w:r w:rsidRPr="00936944">
        <w:rPr>
          <w:rFonts w:asciiTheme="minorHAnsi" w:hAnsiTheme="minorHAnsi" w:cs="Arial"/>
          <w:b/>
          <w:bCs/>
          <w:sz w:val="24"/>
          <w:szCs w:val="24"/>
        </w:rPr>
        <w:t>Weitere Informationen:</w:t>
      </w:r>
    </w:p>
    <w:p w14:paraId="487F4E12" w14:textId="77777777" w:rsidR="006315A4" w:rsidRPr="00936944" w:rsidRDefault="006315A4" w:rsidP="006315A4">
      <w:pPr>
        <w:spacing w:after="0" w:line="280" w:lineRule="exact"/>
        <w:rPr>
          <w:rFonts w:asciiTheme="minorHAnsi" w:hAnsiTheme="minorHAnsi" w:cs="Arial"/>
          <w:bCs/>
          <w:sz w:val="24"/>
          <w:szCs w:val="24"/>
        </w:rPr>
      </w:pPr>
      <w:r w:rsidRPr="00936944">
        <w:rPr>
          <w:rFonts w:asciiTheme="minorHAnsi" w:hAnsiTheme="minorHAnsi" w:cs="Arial"/>
          <w:bCs/>
          <w:sz w:val="24"/>
          <w:szCs w:val="24"/>
        </w:rPr>
        <w:t>SIBB e.V. • René Ebert, Geschäftsführer • Potsdamer Platz 10, 10785 Berlin • Tel.: 030 - 4 03 67 19 01</w:t>
      </w:r>
    </w:p>
    <w:p w14:paraId="56E2E7C6" w14:textId="77777777" w:rsidR="006315A4" w:rsidRPr="00936944" w:rsidRDefault="006315A4" w:rsidP="006315A4">
      <w:pPr>
        <w:spacing w:after="0" w:line="280" w:lineRule="exact"/>
        <w:rPr>
          <w:rFonts w:asciiTheme="minorHAnsi" w:hAnsiTheme="minorHAnsi"/>
          <w:sz w:val="24"/>
          <w:szCs w:val="24"/>
        </w:rPr>
      </w:pPr>
    </w:p>
    <w:p w14:paraId="2DC1E0F4" w14:textId="77777777" w:rsidR="008E4815" w:rsidRPr="00936944" w:rsidRDefault="008E4815" w:rsidP="006315A4">
      <w:pPr>
        <w:spacing w:after="0" w:line="280" w:lineRule="exact"/>
        <w:rPr>
          <w:rFonts w:asciiTheme="minorHAnsi" w:hAnsiTheme="minorHAnsi"/>
          <w:sz w:val="24"/>
          <w:szCs w:val="24"/>
        </w:rPr>
      </w:pPr>
    </w:p>
    <w:sectPr w:rsidR="008E4815" w:rsidRPr="00936944">
      <w:headerReference w:type="default" r:id="rId1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4295" w14:textId="77777777" w:rsidR="001302AF" w:rsidRDefault="001302AF">
      <w:pPr>
        <w:spacing w:after="0" w:line="240" w:lineRule="auto"/>
      </w:pPr>
      <w:r>
        <w:separator/>
      </w:r>
    </w:p>
  </w:endnote>
  <w:endnote w:type="continuationSeparator" w:id="0">
    <w:p w14:paraId="50DE6C41" w14:textId="77777777" w:rsidR="001302AF" w:rsidRDefault="0013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C884" w14:textId="77777777" w:rsidR="001302AF" w:rsidRDefault="001302AF">
      <w:pPr>
        <w:spacing w:after="0" w:line="240" w:lineRule="auto"/>
      </w:pPr>
      <w:r>
        <w:separator/>
      </w:r>
    </w:p>
  </w:footnote>
  <w:footnote w:type="continuationSeparator" w:id="0">
    <w:p w14:paraId="18C8ACD3" w14:textId="77777777" w:rsidR="001302AF" w:rsidRDefault="0013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F203" w14:textId="77777777" w:rsidR="0001649A" w:rsidRDefault="00AD2701">
    <w:pPr>
      <w:pStyle w:val="Kopfzeile"/>
      <w:tabs>
        <w:tab w:val="clear" w:pos="9072"/>
        <w:tab w:val="right" w:pos="9046"/>
      </w:tabs>
    </w:pPr>
    <w:r>
      <w:rPr>
        <w:noProof/>
      </w:rPr>
      <w:drawing>
        <wp:inline distT="0" distB="0" distL="0" distR="0" wp14:anchorId="361330D0" wp14:editId="19445BDB">
          <wp:extent cx="1752600" cy="73463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bb.png"/>
                  <pic:cNvPicPr/>
                </pic:nvPicPr>
                <pic:blipFill>
                  <a:blip r:embed="rId1">
                    <a:extLst>
                      <a:ext uri="{28A0092B-C50C-407E-A947-70E740481C1C}">
                        <a14:useLocalDpi xmlns:a14="http://schemas.microsoft.com/office/drawing/2010/main" val="0"/>
                      </a:ext>
                    </a:extLst>
                  </a:blip>
                  <a:stretch>
                    <a:fillRect/>
                  </a:stretch>
                </pic:blipFill>
                <pic:spPr>
                  <a:xfrm>
                    <a:off x="0" y="0"/>
                    <a:ext cx="1776604" cy="744694"/>
                  </a:xfrm>
                  <a:prstGeom prst="rect">
                    <a:avLst/>
                  </a:prstGeom>
                </pic:spPr>
              </pic:pic>
            </a:graphicData>
          </a:graphic>
        </wp:inline>
      </w:drawing>
    </w:r>
    <w: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DD7"/>
    <w:multiLevelType w:val="multilevel"/>
    <w:tmpl w:val="32626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5"/>
    <w:rsid w:val="0003215C"/>
    <w:rsid w:val="000455C3"/>
    <w:rsid w:val="00064606"/>
    <w:rsid w:val="00081DC2"/>
    <w:rsid w:val="00086AB0"/>
    <w:rsid w:val="000B119D"/>
    <w:rsid w:val="000D0DF9"/>
    <w:rsid w:val="000F757B"/>
    <w:rsid w:val="001302AF"/>
    <w:rsid w:val="00156C7B"/>
    <w:rsid w:val="00177AFD"/>
    <w:rsid w:val="001B45BA"/>
    <w:rsid w:val="001C7521"/>
    <w:rsid w:val="001E69B8"/>
    <w:rsid w:val="00203DDE"/>
    <w:rsid w:val="0020673F"/>
    <w:rsid w:val="00211B4D"/>
    <w:rsid w:val="00241068"/>
    <w:rsid w:val="00245705"/>
    <w:rsid w:val="00263AC6"/>
    <w:rsid w:val="0028228B"/>
    <w:rsid w:val="002B528A"/>
    <w:rsid w:val="002E74A3"/>
    <w:rsid w:val="002F4097"/>
    <w:rsid w:val="00331449"/>
    <w:rsid w:val="00350D11"/>
    <w:rsid w:val="003D2E1B"/>
    <w:rsid w:val="00405E7D"/>
    <w:rsid w:val="00427620"/>
    <w:rsid w:val="00445EB5"/>
    <w:rsid w:val="00455F99"/>
    <w:rsid w:val="004C76CB"/>
    <w:rsid w:val="004E2DE6"/>
    <w:rsid w:val="004E7A1A"/>
    <w:rsid w:val="005036FB"/>
    <w:rsid w:val="00546544"/>
    <w:rsid w:val="0058453E"/>
    <w:rsid w:val="005B17DF"/>
    <w:rsid w:val="005D31EC"/>
    <w:rsid w:val="005E4AD7"/>
    <w:rsid w:val="00602651"/>
    <w:rsid w:val="006315A4"/>
    <w:rsid w:val="00633098"/>
    <w:rsid w:val="00664E70"/>
    <w:rsid w:val="006901D1"/>
    <w:rsid w:val="006A055B"/>
    <w:rsid w:val="006A1820"/>
    <w:rsid w:val="007437CF"/>
    <w:rsid w:val="00753756"/>
    <w:rsid w:val="00782CB5"/>
    <w:rsid w:val="007C29A4"/>
    <w:rsid w:val="007C67A8"/>
    <w:rsid w:val="007D1010"/>
    <w:rsid w:val="00804275"/>
    <w:rsid w:val="00815A02"/>
    <w:rsid w:val="00836189"/>
    <w:rsid w:val="00855DF8"/>
    <w:rsid w:val="00856947"/>
    <w:rsid w:val="008651AB"/>
    <w:rsid w:val="008B5F7F"/>
    <w:rsid w:val="008E1C3F"/>
    <w:rsid w:val="008E4815"/>
    <w:rsid w:val="008E6436"/>
    <w:rsid w:val="00913C90"/>
    <w:rsid w:val="00936944"/>
    <w:rsid w:val="009C584A"/>
    <w:rsid w:val="009D5C0E"/>
    <w:rsid w:val="00A36F6B"/>
    <w:rsid w:val="00A37774"/>
    <w:rsid w:val="00A44C22"/>
    <w:rsid w:val="00A600FB"/>
    <w:rsid w:val="00A62A95"/>
    <w:rsid w:val="00AB276A"/>
    <w:rsid w:val="00AC1255"/>
    <w:rsid w:val="00AD2701"/>
    <w:rsid w:val="00B5017A"/>
    <w:rsid w:val="00B8629B"/>
    <w:rsid w:val="00B9121D"/>
    <w:rsid w:val="00BA44D1"/>
    <w:rsid w:val="00BC7F31"/>
    <w:rsid w:val="00BF5464"/>
    <w:rsid w:val="00C0066F"/>
    <w:rsid w:val="00C107A0"/>
    <w:rsid w:val="00C17645"/>
    <w:rsid w:val="00C54B43"/>
    <w:rsid w:val="00C56456"/>
    <w:rsid w:val="00C758A7"/>
    <w:rsid w:val="00C82270"/>
    <w:rsid w:val="00CD3522"/>
    <w:rsid w:val="00CD6C31"/>
    <w:rsid w:val="00D13364"/>
    <w:rsid w:val="00D1521C"/>
    <w:rsid w:val="00D50988"/>
    <w:rsid w:val="00D750F6"/>
    <w:rsid w:val="00D76CBF"/>
    <w:rsid w:val="00E5001E"/>
    <w:rsid w:val="00E6006A"/>
    <w:rsid w:val="00EA6D8E"/>
    <w:rsid w:val="00EC002A"/>
    <w:rsid w:val="00EF6892"/>
    <w:rsid w:val="00F14D80"/>
    <w:rsid w:val="00F41128"/>
    <w:rsid w:val="00FD2EF0"/>
    <w:rsid w:val="00FD378D"/>
    <w:rsid w:val="00FD7B9D"/>
    <w:rsid w:val="00FE1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FB907"/>
  <w15:docId w15:val="{5AAED4E4-EE2A-48C6-9563-03854A0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E4815"/>
    <w:pPr>
      <w:pBdr>
        <w:top w:val="nil"/>
        <w:left w:val="nil"/>
        <w:bottom w:val="nil"/>
        <w:right w:val="nil"/>
        <w:between w:val="nil"/>
        <w:bar w:val="nil"/>
      </w:pBdr>
    </w:pPr>
    <w:rPr>
      <w:rFonts w:ascii="Calibri" w:eastAsia="Arial Unicode MS" w:hAnsi="Calibri" w:cs="Arial Unicode MS"/>
      <w:color w:val="000000"/>
      <w:u w:color="000000"/>
      <w:bdr w:val="nil"/>
      <w:lang w:eastAsia="de-DE"/>
    </w:rPr>
  </w:style>
  <w:style w:type="paragraph" w:styleId="berschrift3">
    <w:name w:val="heading 3"/>
    <w:basedOn w:val="Standard"/>
    <w:link w:val="berschrift3Zchn"/>
    <w:uiPriority w:val="9"/>
    <w:qFormat/>
    <w:rsid w:val="00FD7B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4815"/>
    <w:rPr>
      <w:u w:val="single"/>
    </w:rPr>
  </w:style>
  <w:style w:type="paragraph" w:styleId="Kopfzeile">
    <w:name w:val="header"/>
    <w:link w:val="KopfzeileZchn"/>
    <w:rsid w:val="008E4815"/>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de-DE"/>
    </w:rPr>
  </w:style>
  <w:style w:type="character" w:customStyle="1" w:styleId="KopfzeileZchn">
    <w:name w:val="Kopfzeile Zchn"/>
    <w:basedOn w:val="Absatz-Standardschriftart"/>
    <w:link w:val="Kopfzeile"/>
    <w:rsid w:val="008E4815"/>
    <w:rPr>
      <w:rFonts w:ascii="Calibri" w:eastAsia="Arial Unicode MS" w:hAnsi="Calibri" w:cs="Arial Unicode MS"/>
      <w:color w:val="000000"/>
      <w:u w:color="000000"/>
      <w:bdr w:val="nil"/>
      <w:lang w:eastAsia="de-DE"/>
    </w:rPr>
  </w:style>
  <w:style w:type="paragraph" w:customStyle="1" w:styleId="Kopf-undFuzeilen">
    <w:name w:val="Kopf- und Fußzeilen"/>
    <w:rsid w:val="008E481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e-DE"/>
    </w:rPr>
  </w:style>
  <w:style w:type="paragraph" w:styleId="StandardWeb">
    <w:name w:val="Normal (Web)"/>
    <w:uiPriority w:val="99"/>
    <w:rsid w:val="008E481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de-DE"/>
    </w:rPr>
  </w:style>
  <w:style w:type="character" w:customStyle="1" w:styleId="Hyperlink0">
    <w:name w:val="Hyperlink.0"/>
    <w:basedOn w:val="Hyperlink"/>
    <w:rsid w:val="008E4815"/>
    <w:rPr>
      <w:color w:val="0000FF"/>
      <w:u w:val="single" w:color="0000FF"/>
    </w:rPr>
  </w:style>
  <w:style w:type="paragraph" w:styleId="Sprechblasentext">
    <w:name w:val="Balloon Text"/>
    <w:basedOn w:val="Standard"/>
    <w:link w:val="SprechblasentextZchn"/>
    <w:uiPriority w:val="99"/>
    <w:semiHidden/>
    <w:unhideWhenUsed/>
    <w:rsid w:val="008E48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815"/>
    <w:rPr>
      <w:rFonts w:ascii="Tahoma" w:eastAsia="Arial Unicode MS" w:hAnsi="Tahoma" w:cs="Tahoma"/>
      <w:color w:val="000000"/>
      <w:sz w:val="16"/>
      <w:szCs w:val="16"/>
      <w:u w:color="000000"/>
      <w:bdr w:val="nil"/>
      <w:lang w:eastAsia="de-DE"/>
    </w:rPr>
  </w:style>
  <w:style w:type="character" w:customStyle="1" w:styleId="tgc">
    <w:name w:val="_tgc"/>
    <w:rsid w:val="00A62A95"/>
  </w:style>
  <w:style w:type="character" w:customStyle="1" w:styleId="organisation-name">
    <w:name w:val="organisation-name"/>
    <w:basedOn w:val="Absatz-Standardschriftart"/>
    <w:rsid w:val="00C107A0"/>
  </w:style>
  <w:style w:type="character" w:customStyle="1" w:styleId="thoroughfare">
    <w:name w:val="thoroughfare"/>
    <w:basedOn w:val="Absatz-Standardschriftart"/>
    <w:rsid w:val="00C107A0"/>
  </w:style>
  <w:style w:type="character" w:customStyle="1" w:styleId="postal-code">
    <w:name w:val="postal-code"/>
    <w:basedOn w:val="Absatz-Standardschriftart"/>
    <w:rsid w:val="00C107A0"/>
  </w:style>
  <w:style w:type="character" w:customStyle="1" w:styleId="locality">
    <w:name w:val="locality"/>
    <w:basedOn w:val="Absatz-Standardschriftart"/>
    <w:rsid w:val="00C107A0"/>
  </w:style>
  <w:style w:type="character" w:customStyle="1" w:styleId="country">
    <w:name w:val="country"/>
    <w:basedOn w:val="Absatz-Standardschriftart"/>
    <w:rsid w:val="00C107A0"/>
  </w:style>
  <w:style w:type="paragraph" w:styleId="Fuzeile">
    <w:name w:val="footer"/>
    <w:basedOn w:val="Standard"/>
    <w:link w:val="FuzeileZchn"/>
    <w:uiPriority w:val="99"/>
    <w:unhideWhenUsed/>
    <w:rsid w:val="00081D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DC2"/>
    <w:rPr>
      <w:rFonts w:ascii="Calibri" w:eastAsia="Arial Unicode MS" w:hAnsi="Calibri" w:cs="Arial Unicode MS"/>
      <w:color w:val="000000"/>
      <w:u w:color="000000"/>
      <w:bdr w:val="nil"/>
      <w:lang w:eastAsia="de-DE"/>
    </w:rPr>
  </w:style>
  <w:style w:type="character" w:customStyle="1" w:styleId="bold">
    <w:name w:val="bold"/>
    <w:basedOn w:val="Absatz-Standardschriftart"/>
    <w:rsid w:val="00B9121D"/>
  </w:style>
  <w:style w:type="character" w:styleId="Fett">
    <w:name w:val="Strong"/>
    <w:basedOn w:val="Absatz-Standardschriftart"/>
    <w:uiPriority w:val="22"/>
    <w:qFormat/>
    <w:rsid w:val="008E6436"/>
    <w:rPr>
      <w:b/>
      <w:bCs/>
    </w:rPr>
  </w:style>
  <w:style w:type="character" w:styleId="NichtaufgelsteErwhnung">
    <w:name w:val="Unresolved Mention"/>
    <w:basedOn w:val="Absatz-Standardschriftart"/>
    <w:uiPriority w:val="99"/>
    <w:semiHidden/>
    <w:unhideWhenUsed/>
    <w:rsid w:val="00AD2701"/>
    <w:rPr>
      <w:color w:val="605E5C"/>
      <w:shd w:val="clear" w:color="auto" w:fill="E1DFDD"/>
    </w:rPr>
  </w:style>
  <w:style w:type="character" w:styleId="BesuchterLink">
    <w:name w:val="FollowedHyperlink"/>
    <w:basedOn w:val="Absatz-Standardschriftart"/>
    <w:uiPriority w:val="99"/>
    <w:semiHidden/>
    <w:unhideWhenUsed/>
    <w:rsid w:val="0003215C"/>
    <w:rPr>
      <w:color w:val="800080" w:themeColor="followedHyperlink"/>
      <w:u w:val="single"/>
    </w:rPr>
  </w:style>
  <w:style w:type="character" w:customStyle="1" w:styleId="berschrift3Zchn">
    <w:name w:val="Überschrift 3 Zchn"/>
    <w:basedOn w:val="Absatz-Standardschriftart"/>
    <w:link w:val="berschrift3"/>
    <w:uiPriority w:val="9"/>
    <w:rsid w:val="00FD7B9D"/>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0045">
      <w:bodyDiv w:val="1"/>
      <w:marLeft w:val="0"/>
      <w:marRight w:val="0"/>
      <w:marTop w:val="0"/>
      <w:marBottom w:val="0"/>
      <w:divBdr>
        <w:top w:val="none" w:sz="0" w:space="0" w:color="auto"/>
        <w:left w:val="none" w:sz="0" w:space="0" w:color="auto"/>
        <w:bottom w:val="none" w:sz="0" w:space="0" w:color="auto"/>
        <w:right w:val="none" w:sz="0" w:space="0" w:color="auto"/>
      </w:divBdr>
    </w:div>
    <w:div w:id="290936613">
      <w:bodyDiv w:val="1"/>
      <w:marLeft w:val="0"/>
      <w:marRight w:val="0"/>
      <w:marTop w:val="0"/>
      <w:marBottom w:val="0"/>
      <w:divBdr>
        <w:top w:val="none" w:sz="0" w:space="0" w:color="auto"/>
        <w:left w:val="none" w:sz="0" w:space="0" w:color="auto"/>
        <w:bottom w:val="none" w:sz="0" w:space="0" w:color="auto"/>
        <w:right w:val="none" w:sz="0" w:space="0" w:color="auto"/>
      </w:divBdr>
    </w:div>
    <w:div w:id="548035254">
      <w:bodyDiv w:val="1"/>
      <w:marLeft w:val="0"/>
      <w:marRight w:val="0"/>
      <w:marTop w:val="0"/>
      <w:marBottom w:val="0"/>
      <w:divBdr>
        <w:top w:val="none" w:sz="0" w:space="0" w:color="auto"/>
        <w:left w:val="none" w:sz="0" w:space="0" w:color="auto"/>
        <w:bottom w:val="none" w:sz="0" w:space="0" w:color="auto"/>
        <w:right w:val="none" w:sz="0" w:space="0" w:color="auto"/>
      </w:divBdr>
    </w:div>
    <w:div w:id="990136325">
      <w:bodyDiv w:val="1"/>
      <w:marLeft w:val="0"/>
      <w:marRight w:val="0"/>
      <w:marTop w:val="0"/>
      <w:marBottom w:val="0"/>
      <w:divBdr>
        <w:top w:val="none" w:sz="0" w:space="0" w:color="auto"/>
        <w:left w:val="none" w:sz="0" w:space="0" w:color="auto"/>
        <w:bottom w:val="none" w:sz="0" w:space="0" w:color="auto"/>
        <w:right w:val="none" w:sz="0" w:space="0" w:color="auto"/>
      </w:divBdr>
    </w:div>
    <w:div w:id="1010835871">
      <w:bodyDiv w:val="1"/>
      <w:marLeft w:val="0"/>
      <w:marRight w:val="0"/>
      <w:marTop w:val="0"/>
      <w:marBottom w:val="0"/>
      <w:divBdr>
        <w:top w:val="none" w:sz="0" w:space="0" w:color="auto"/>
        <w:left w:val="none" w:sz="0" w:space="0" w:color="auto"/>
        <w:bottom w:val="none" w:sz="0" w:space="0" w:color="auto"/>
        <w:right w:val="none" w:sz="0" w:space="0" w:color="auto"/>
      </w:divBdr>
    </w:div>
    <w:div w:id="1262643159">
      <w:bodyDiv w:val="1"/>
      <w:marLeft w:val="0"/>
      <w:marRight w:val="0"/>
      <w:marTop w:val="0"/>
      <w:marBottom w:val="0"/>
      <w:divBdr>
        <w:top w:val="none" w:sz="0" w:space="0" w:color="auto"/>
        <w:left w:val="none" w:sz="0" w:space="0" w:color="auto"/>
        <w:bottom w:val="none" w:sz="0" w:space="0" w:color="auto"/>
        <w:right w:val="none" w:sz="0" w:space="0" w:color="auto"/>
      </w:divBdr>
      <w:divsChild>
        <w:div w:id="2101631861">
          <w:marLeft w:val="0"/>
          <w:marRight w:val="0"/>
          <w:marTop w:val="0"/>
          <w:marBottom w:val="0"/>
          <w:divBdr>
            <w:top w:val="none" w:sz="0" w:space="0" w:color="auto"/>
            <w:left w:val="none" w:sz="0" w:space="0" w:color="auto"/>
            <w:bottom w:val="none" w:sz="0" w:space="0" w:color="auto"/>
            <w:right w:val="none" w:sz="0" w:space="0" w:color="auto"/>
          </w:divBdr>
          <w:divsChild>
            <w:div w:id="1622568871">
              <w:marLeft w:val="0"/>
              <w:marRight w:val="0"/>
              <w:marTop w:val="0"/>
              <w:marBottom w:val="0"/>
              <w:divBdr>
                <w:top w:val="none" w:sz="0" w:space="0" w:color="auto"/>
                <w:left w:val="none" w:sz="0" w:space="0" w:color="auto"/>
                <w:bottom w:val="none" w:sz="0" w:space="0" w:color="auto"/>
                <w:right w:val="none" w:sz="0" w:space="0" w:color="auto"/>
              </w:divBdr>
              <w:divsChild>
                <w:div w:id="2998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2159">
      <w:bodyDiv w:val="1"/>
      <w:marLeft w:val="0"/>
      <w:marRight w:val="0"/>
      <w:marTop w:val="0"/>
      <w:marBottom w:val="0"/>
      <w:divBdr>
        <w:top w:val="none" w:sz="0" w:space="0" w:color="auto"/>
        <w:left w:val="none" w:sz="0" w:space="0" w:color="auto"/>
        <w:bottom w:val="none" w:sz="0" w:space="0" w:color="auto"/>
        <w:right w:val="none" w:sz="0" w:space="0" w:color="auto"/>
      </w:divBdr>
    </w:div>
    <w:div w:id="1455559604">
      <w:bodyDiv w:val="1"/>
      <w:marLeft w:val="0"/>
      <w:marRight w:val="0"/>
      <w:marTop w:val="0"/>
      <w:marBottom w:val="0"/>
      <w:divBdr>
        <w:top w:val="none" w:sz="0" w:space="0" w:color="auto"/>
        <w:left w:val="none" w:sz="0" w:space="0" w:color="auto"/>
        <w:bottom w:val="none" w:sz="0" w:space="0" w:color="auto"/>
        <w:right w:val="none" w:sz="0" w:space="0" w:color="auto"/>
      </w:divBdr>
    </w:div>
    <w:div w:id="1460536496">
      <w:bodyDiv w:val="1"/>
      <w:marLeft w:val="0"/>
      <w:marRight w:val="0"/>
      <w:marTop w:val="0"/>
      <w:marBottom w:val="0"/>
      <w:divBdr>
        <w:top w:val="none" w:sz="0" w:space="0" w:color="auto"/>
        <w:left w:val="none" w:sz="0" w:space="0" w:color="auto"/>
        <w:bottom w:val="none" w:sz="0" w:space="0" w:color="auto"/>
        <w:right w:val="none" w:sz="0" w:space="0" w:color="auto"/>
      </w:divBdr>
    </w:div>
    <w:div w:id="1806116247">
      <w:bodyDiv w:val="1"/>
      <w:marLeft w:val="0"/>
      <w:marRight w:val="0"/>
      <w:marTop w:val="0"/>
      <w:marBottom w:val="0"/>
      <w:divBdr>
        <w:top w:val="none" w:sz="0" w:space="0" w:color="auto"/>
        <w:left w:val="none" w:sz="0" w:space="0" w:color="auto"/>
        <w:bottom w:val="none" w:sz="0" w:space="0" w:color="auto"/>
        <w:right w:val="none" w:sz="0" w:space="0" w:color="auto"/>
      </w:divBdr>
    </w:div>
    <w:div w:id="1901475856">
      <w:bodyDiv w:val="1"/>
      <w:marLeft w:val="0"/>
      <w:marRight w:val="0"/>
      <w:marTop w:val="0"/>
      <w:marBottom w:val="0"/>
      <w:divBdr>
        <w:top w:val="none" w:sz="0" w:space="0" w:color="auto"/>
        <w:left w:val="none" w:sz="0" w:space="0" w:color="auto"/>
        <w:bottom w:val="none" w:sz="0" w:space="0" w:color="auto"/>
        <w:right w:val="none" w:sz="0" w:space="0" w:color="auto"/>
      </w:divBdr>
    </w:div>
    <w:div w:id="1941452980">
      <w:bodyDiv w:val="1"/>
      <w:marLeft w:val="0"/>
      <w:marRight w:val="0"/>
      <w:marTop w:val="0"/>
      <w:marBottom w:val="0"/>
      <w:divBdr>
        <w:top w:val="none" w:sz="0" w:space="0" w:color="auto"/>
        <w:left w:val="none" w:sz="0" w:space="0" w:color="auto"/>
        <w:bottom w:val="none" w:sz="0" w:space="0" w:color="auto"/>
        <w:right w:val="none" w:sz="0" w:space="0" w:color="auto"/>
      </w:divBdr>
    </w:div>
    <w:div w:id="2008509216">
      <w:bodyDiv w:val="1"/>
      <w:marLeft w:val="0"/>
      <w:marRight w:val="0"/>
      <w:marTop w:val="0"/>
      <w:marBottom w:val="0"/>
      <w:divBdr>
        <w:top w:val="none" w:sz="0" w:space="0" w:color="auto"/>
        <w:left w:val="none" w:sz="0" w:space="0" w:color="auto"/>
        <w:bottom w:val="none" w:sz="0" w:space="0" w:color="auto"/>
        <w:right w:val="none" w:sz="0" w:space="0" w:color="auto"/>
      </w:divBdr>
    </w:div>
    <w:div w:id="20714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bb.de/lookout-en" TargetMode="External"/><Relationship Id="rId13" Type="http://schemas.openxmlformats.org/officeDocument/2006/relationships/hyperlink" Target="http://www.sibb.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bb.de/" TargetMode="External"/><Relationship Id="rId12" Type="http://schemas.openxmlformats.org/officeDocument/2006/relationships/hyperlink" Target="https://ecommercegermanyaward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mmerceberlin.com/visit" TargetMode="External"/><Relationship Id="rId5" Type="http://schemas.openxmlformats.org/officeDocument/2006/relationships/footnotes" Target="footnotes.xml"/><Relationship Id="rId15" Type="http://schemas.openxmlformats.org/officeDocument/2006/relationships/hyperlink" Target="mailto:presse@sibb.de" TargetMode="External"/><Relationship Id="rId10" Type="http://schemas.openxmlformats.org/officeDocument/2006/relationships/hyperlink" Target="https://ecommerceberlin.com/" TargetMode="External"/><Relationship Id="rId4" Type="http://schemas.openxmlformats.org/officeDocument/2006/relationships/webSettings" Target="webSettings.xml"/><Relationship Id="rId9" Type="http://schemas.openxmlformats.org/officeDocument/2006/relationships/hyperlink" Target="https://www.sibb.de/pointout-en" TargetMode="External"/><Relationship Id="rId14" Type="http://schemas.openxmlformats.org/officeDocument/2006/relationships/hyperlink" Target="http://www.si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4779</Characters>
  <Application>Microsoft Office Word</Application>
  <DocSecurity>0</DocSecurity>
  <Lines>108</Lines>
  <Paragraphs>34</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whytea</dc:creator>
  <cp:lastModifiedBy>Ines Weitermann</cp:lastModifiedBy>
  <cp:revision>7</cp:revision>
  <cp:lastPrinted>2020-02-05T08:18:00Z</cp:lastPrinted>
  <dcterms:created xsi:type="dcterms:W3CDTF">2020-02-03T16:20:00Z</dcterms:created>
  <dcterms:modified xsi:type="dcterms:W3CDTF">2020-02-05T08:21:00Z</dcterms:modified>
</cp:coreProperties>
</file>